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762" w:rsidRPr="008E0B62" w:rsidRDefault="00697762" w:rsidP="00C634B0">
      <w:pPr>
        <w:spacing w:afterLines="20" w:after="48" w:line="240" w:lineRule="auto"/>
        <w:contextualSpacing/>
        <w:jc w:val="center"/>
        <w:rPr>
          <w:rFonts w:ascii="Tahoma" w:hAnsi="Tahoma" w:cs="Tahoma"/>
          <w:b/>
          <w:sz w:val="26"/>
          <w:szCs w:val="26"/>
          <w:highlight w:val="yellow"/>
          <w:u w:val="single"/>
        </w:rPr>
      </w:pPr>
    </w:p>
    <w:p w:rsidR="009760ED" w:rsidRDefault="0083126E" w:rsidP="009760ED">
      <w:pPr>
        <w:jc w:val="right"/>
        <w:rPr>
          <w:rFonts w:ascii="Tahoma" w:hAnsi="Tahoma" w:cs="Tahoma"/>
          <w:b/>
        </w:rPr>
      </w:pPr>
      <w:r>
        <w:rPr>
          <w:rFonts w:ascii="Tahoma" w:hAnsi="Tahoma" w:cs="Tahoma"/>
          <w:b/>
        </w:rPr>
        <w:t>18</w:t>
      </w:r>
      <w:r w:rsidR="00C316B1" w:rsidRPr="00E709B0">
        <w:rPr>
          <w:rFonts w:ascii="Tahoma" w:hAnsi="Tahoma" w:cs="Tahoma"/>
          <w:b/>
        </w:rPr>
        <w:t>.05.</w:t>
      </w:r>
      <w:r w:rsidR="00C634B0" w:rsidRPr="00E709B0">
        <w:rPr>
          <w:rFonts w:ascii="Tahoma" w:hAnsi="Tahoma" w:cs="Tahoma"/>
          <w:b/>
        </w:rPr>
        <w:t>2016</w:t>
      </w:r>
    </w:p>
    <w:p w:rsidR="00187DF2" w:rsidRPr="00191AF9" w:rsidRDefault="00191AF9" w:rsidP="003C4C2B">
      <w:pPr>
        <w:pStyle w:val="ListeParagraf"/>
        <w:numPr>
          <w:ilvl w:val="0"/>
          <w:numId w:val="31"/>
        </w:numPr>
        <w:rPr>
          <w:rFonts w:ascii="Tahoma" w:hAnsi="Tahoma" w:cs="Tahoma"/>
          <w:b/>
        </w:rPr>
      </w:pPr>
      <w:bookmarkStart w:id="0" w:name="_GoBack"/>
      <w:r w:rsidRPr="00191AF9">
        <w:rPr>
          <w:rFonts w:ascii="Tahoma" w:hAnsi="Tahoma" w:cs="Tahoma"/>
          <w:b/>
        </w:rPr>
        <w:t>TÜRK SAVUNMA SANAYİİ</w:t>
      </w:r>
      <w:r w:rsidR="00B30118">
        <w:rPr>
          <w:rFonts w:ascii="Tahoma" w:hAnsi="Tahoma" w:cs="Tahoma"/>
          <w:b/>
        </w:rPr>
        <w:t>,</w:t>
      </w:r>
      <w:r w:rsidRPr="00191AF9">
        <w:rPr>
          <w:rFonts w:ascii="Tahoma" w:hAnsi="Tahoma" w:cs="Tahoma"/>
          <w:b/>
        </w:rPr>
        <w:t xml:space="preserve"> DEVLERLE ÜÇÜNCÜ RANDEVUYA HAZIRLANIYOR</w:t>
      </w:r>
      <w:r w:rsidR="00185419">
        <w:rPr>
          <w:rFonts w:ascii="Tahoma" w:hAnsi="Tahoma" w:cs="Tahoma"/>
          <w:b/>
        </w:rPr>
        <w:t>.</w:t>
      </w:r>
    </w:p>
    <w:bookmarkEnd w:id="0"/>
    <w:p w:rsidR="00191AF9" w:rsidRDefault="00191AF9" w:rsidP="003C4C2B">
      <w:pPr>
        <w:pStyle w:val="ListeParagraf"/>
        <w:numPr>
          <w:ilvl w:val="0"/>
          <w:numId w:val="31"/>
        </w:numPr>
        <w:rPr>
          <w:rFonts w:ascii="Tahoma" w:hAnsi="Tahoma" w:cs="Tahoma"/>
          <w:b/>
        </w:rPr>
      </w:pPr>
      <w:r w:rsidRPr="00191AF9">
        <w:rPr>
          <w:rFonts w:ascii="Tahoma" w:hAnsi="Tahoma" w:cs="Tahoma"/>
          <w:b/>
        </w:rPr>
        <w:t xml:space="preserve">SAVUNMA VE HAVACILIKTA ENDÜSTRİYEL İŞBİRLİĞİ GÜNLERİ BASIN TOPLANTISIYLA TANITILDI. </w:t>
      </w:r>
    </w:p>
    <w:p w:rsidR="00191AF9" w:rsidRDefault="00191AF9" w:rsidP="003C4C2B">
      <w:pPr>
        <w:pStyle w:val="ListeParagraf"/>
        <w:numPr>
          <w:ilvl w:val="0"/>
          <w:numId w:val="31"/>
        </w:numPr>
        <w:rPr>
          <w:rFonts w:ascii="Tahoma" w:hAnsi="Tahoma" w:cs="Tahoma"/>
          <w:b/>
        </w:rPr>
      </w:pPr>
      <w:r>
        <w:rPr>
          <w:rFonts w:ascii="Tahoma" w:hAnsi="Tahoma" w:cs="Tahoma"/>
          <w:b/>
        </w:rPr>
        <w:t>ERTUĞ: “</w:t>
      </w:r>
      <w:r w:rsidRPr="00187DF2">
        <w:rPr>
          <w:rFonts w:ascii="Tahoma" w:hAnsi="Tahoma" w:cs="Tahoma"/>
          <w:b/>
        </w:rPr>
        <w:t>YAKIN GEÇMİŞE KADAR SAVUNMA SANAYİ</w:t>
      </w:r>
      <w:r w:rsidR="00185419">
        <w:rPr>
          <w:rFonts w:ascii="Tahoma" w:hAnsi="Tahoma" w:cs="Tahoma"/>
          <w:b/>
        </w:rPr>
        <w:t>İ</w:t>
      </w:r>
      <w:r w:rsidRPr="00187DF2">
        <w:rPr>
          <w:rFonts w:ascii="Tahoma" w:hAnsi="Tahoma" w:cs="Tahoma"/>
          <w:b/>
        </w:rPr>
        <w:t>NE YÖNELİK NEREDEYSE HER ŞEYİ İTHAL EDEN TÜRKİYE</w:t>
      </w:r>
      <w:r w:rsidR="00185419">
        <w:rPr>
          <w:rFonts w:ascii="Tahoma" w:hAnsi="Tahoma" w:cs="Tahoma"/>
          <w:b/>
        </w:rPr>
        <w:t>,</w:t>
      </w:r>
      <w:r w:rsidRPr="00187DF2">
        <w:rPr>
          <w:rFonts w:ascii="Tahoma" w:hAnsi="Tahoma" w:cs="Tahoma"/>
          <w:b/>
        </w:rPr>
        <w:t xml:space="preserve"> ARTIK OLGUNLUK DÖNEMİNE GİRMİŞTİR.</w:t>
      </w:r>
      <w:r>
        <w:rPr>
          <w:rFonts w:ascii="Tahoma" w:hAnsi="Tahoma" w:cs="Tahoma"/>
          <w:b/>
        </w:rPr>
        <w:t xml:space="preserve">” </w:t>
      </w:r>
    </w:p>
    <w:p w:rsidR="003C4C2B" w:rsidRPr="003C4C2B" w:rsidRDefault="00191AF9" w:rsidP="003C4C2B">
      <w:pPr>
        <w:pStyle w:val="ListeParagraf"/>
        <w:numPr>
          <w:ilvl w:val="0"/>
          <w:numId w:val="31"/>
        </w:numPr>
        <w:rPr>
          <w:rFonts w:ascii="Tahoma" w:hAnsi="Tahoma" w:cs="Tahoma"/>
          <w:b/>
        </w:rPr>
      </w:pPr>
      <w:r>
        <w:rPr>
          <w:rFonts w:ascii="Tahoma" w:hAnsi="Tahoma" w:cs="Tahoma"/>
          <w:b/>
        </w:rPr>
        <w:t xml:space="preserve">AYDIN: </w:t>
      </w:r>
      <w:r w:rsidR="003C4C2B">
        <w:rPr>
          <w:rFonts w:ascii="Tahoma" w:hAnsi="Tahoma" w:cs="Tahoma"/>
          <w:b/>
        </w:rPr>
        <w:t>"</w:t>
      </w:r>
      <w:r w:rsidR="003C4C2B" w:rsidRPr="003C4C2B">
        <w:rPr>
          <w:rFonts w:ascii="Tahoma" w:hAnsi="Tahoma" w:cs="Tahoma"/>
          <w:b/>
        </w:rPr>
        <w:t>SSM’NİN SANAYİLEŞME KONUSUNDAKİ POLİTİKALARI BİZİ BULUYOR, ETKİLİYOR, DESTEKLİYOR. BU EKOSİSTEMİN OLUŞMASINDA ONLARI YANIMIZDA GÖRMEKTEN DOLAYI DA MEMNUN OLDUĞUMUZU BELİRTMEK İSTİYORUM.”</w:t>
      </w:r>
    </w:p>
    <w:p w:rsidR="00191AF9" w:rsidRPr="00191AF9" w:rsidRDefault="003C4C2B" w:rsidP="003C4C2B">
      <w:pPr>
        <w:pStyle w:val="ListeParagraf"/>
        <w:numPr>
          <w:ilvl w:val="0"/>
          <w:numId w:val="31"/>
        </w:numPr>
        <w:rPr>
          <w:rFonts w:ascii="Tahoma" w:hAnsi="Tahoma" w:cs="Tahoma"/>
          <w:b/>
        </w:rPr>
      </w:pPr>
      <w:r>
        <w:rPr>
          <w:rFonts w:ascii="Tahoma" w:hAnsi="Tahoma" w:cs="Tahoma"/>
          <w:b/>
        </w:rPr>
        <w:t>DEMİR: “</w:t>
      </w:r>
      <w:r w:rsidRPr="003C4C2B">
        <w:rPr>
          <w:rFonts w:ascii="Tahoma" w:hAnsi="Tahoma" w:cs="Tahoma"/>
          <w:b/>
        </w:rPr>
        <w:t>ARTIK SANAYİMİZİN İKİNCİ, ÜÇÜNCÜ ALT YÜKLENİCİ OLMAKTAN BİRİNCİ YÜKLENİCİ OLMAYA DOĞRU ÇIKMASI GEREKİYOR.”</w:t>
      </w:r>
    </w:p>
    <w:p w:rsidR="00EF358E" w:rsidRPr="00185419" w:rsidRDefault="00187DF2" w:rsidP="007B5854">
      <w:pPr>
        <w:jc w:val="both"/>
        <w:rPr>
          <w:rFonts w:ascii="Tahoma" w:hAnsi="Tahoma" w:cs="Tahoma"/>
          <w:sz w:val="21"/>
          <w:szCs w:val="21"/>
        </w:rPr>
      </w:pPr>
      <w:r w:rsidRPr="00185419">
        <w:rPr>
          <w:rFonts w:ascii="Tahoma" w:hAnsi="Tahoma" w:cs="Tahoma"/>
          <w:sz w:val="21"/>
          <w:szCs w:val="21"/>
        </w:rPr>
        <w:t>Savunma Sanayii Müsteşarlığı’nın (SSM) himayelerinde,</w:t>
      </w:r>
      <w:r w:rsidR="00191AF9" w:rsidRPr="00185419">
        <w:rPr>
          <w:rFonts w:ascii="Tahoma" w:hAnsi="Tahoma" w:cs="Tahoma"/>
          <w:sz w:val="21"/>
          <w:szCs w:val="21"/>
        </w:rPr>
        <w:t xml:space="preserve"> T.C. </w:t>
      </w:r>
      <w:r w:rsidRPr="00185419">
        <w:rPr>
          <w:rFonts w:ascii="Tahoma" w:hAnsi="Tahoma" w:cs="Tahoma"/>
          <w:sz w:val="21"/>
          <w:szCs w:val="21"/>
        </w:rPr>
        <w:t>Ekonomi Bakanlığı’nın destekleriyle,</w:t>
      </w:r>
      <w:r w:rsidR="00A93E95" w:rsidRPr="00185419">
        <w:rPr>
          <w:rFonts w:ascii="Tahoma" w:hAnsi="Tahoma" w:cs="Tahoma"/>
          <w:sz w:val="21"/>
          <w:szCs w:val="21"/>
        </w:rPr>
        <w:t xml:space="preserve"> </w:t>
      </w:r>
      <w:r w:rsidRPr="00185419">
        <w:rPr>
          <w:rFonts w:ascii="Tahoma" w:hAnsi="Tahoma" w:cs="Tahoma"/>
          <w:sz w:val="21"/>
          <w:szCs w:val="21"/>
        </w:rPr>
        <w:t xml:space="preserve">OSTİM Savunma ve Havacılık Kümelenmesi (OSSA) tarafından, </w:t>
      </w:r>
      <w:r w:rsidR="00A93E95" w:rsidRPr="00185419">
        <w:rPr>
          <w:rFonts w:ascii="Tahoma" w:hAnsi="Tahoma" w:cs="Tahoma"/>
          <w:sz w:val="21"/>
          <w:szCs w:val="21"/>
        </w:rPr>
        <w:t>11-13 Ek</w:t>
      </w:r>
      <w:r w:rsidR="0005430E" w:rsidRPr="00185419">
        <w:rPr>
          <w:rFonts w:ascii="Tahoma" w:hAnsi="Tahoma" w:cs="Tahoma"/>
          <w:sz w:val="21"/>
          <w:szCs w:val="21"/>
        </w:rPr>
        <w:t>im 2016 tarihleri arasında üçüncüsü gerçekleştirilecek olan Savunma ve Havacılıkta Endüstriyel İşbirliği Günleri (</w:t>
      </w:r>
      <w:proofErr w:type="spellStart"/>
      <w:r w:rsidR="0005430E" w:rsidRPr="00185419">
        <w:rPr>
          <w:rFonts w:ascii="Tahoma" w:hAnsi="Tahoma" w:cs="Tahoma"/>
          <w:sz w:val="21"/>
          <w:szCs w:val="21"/>
        </w:rPr>
        <w:t>Industrial</w:t>
      </w:r>
      <w:proofErr w:type="spellEnd"/>
      <w:r w:rsidR="0005430E" w:rsidRPr="00185419">
        <w:rPr>
          <w:rFonts w:ascii="Tahoma" w:hAnsi="Tahoma" w:cs="Tahoma"/>
          <w:sz w:val="21"/>
          <w:szCs w:val="21"/>
        </w:rPr>
        <w:t xml:space="preserve"> </w:t>
      </w:r>
      <w:proofErr w:type="spellStart"/>
      <w:r w:rsidR="0005430E" w:rsidRPr="00185419">
        <w:rPr>
          <w:rFonts w:ascii="Tahoma" w:hAnsi="Tahoma" w:cs="Tahoma"/>
          <w:sz w:val="21"/>
          <w:szCs w:val="21"/>
        </w:rPr>
        <w:t>Cooperation</w:t>
      </w:r>
      <w:proofErr w:type="spellEnd"/>
      <w:r w:rsidR="0005430E" w:rsidRPr="00185419">
        <w:rPr>
          <w:rFonts w:ascii="Tahoma" w:hAnsi="Tahoma" w:cs="Tahoma"/>
          <w:sz w:val="21"/>
          <w:szCs w:val="21"/>
        </w:rPr>
        <w:t xml:space="preserve"> </w:t>
      </w:r>
      <w:proofErr w:type="spellStart"/>
      <w:r w:rsidR="0005430E" w:rsidRPr="00185419">
        <w:rPr>
          <w:rFonts w:ascii="Tahoma" w:hAnsi="Tahoma" w:cs="Tahoma"/>
          <w:sz w:val="21"/>
          <w:szCs w:val="21"/>
        </w:rPr>
        <w:t>Days</w:t>
      </w:r>
      <w:proofErr w:type="spellEnd"/>
      <w:r w:rsidR="0005430E" w:rsidRPr="00185419">
        <w:rPr>
          <w:rFonts w:ascii="Tahoma" w:hAnsi="Tahoma" w:cs="Tahoma"/>
          <w:sz w:val="21"/>
          <w:szCs w:val="21"/>
        </w:rPr>
        <w:t xml:space="preserve"> in </w:t>
      </w:r>
      <w:proofErr w:type="spellStart"/>
      <w:r w:rsidR="0005430E" w:rsidRPr="00185419">
        <w:rPr>
          <w:rFonts w:ascii="Tahoma" w:hAnsi="Tahoma" w:cs="Tahoma"/>
          <w:sz w:val="21"/>
          <w:szCs w:val="21"/>
        </w:rPr>
        <w:t>Defense</w:t>
      </w:r>
      <w:proofErr w:type="spellEnd"/>
      <w:r w:rsidR="0005430E" w:rsidRPr="00185419">
        <w:rPr>
          <w:rFonts w:ascii="Tahoma" w:hAnsi="Tahoma" w:cs="Tahoma"/>
          <w:sz w:val="21"/>
          <w:szCs w:val="21"/>
        </w:rPr>
        <w:t xml:space="preserve"> </w:t>
      </w:r>
      <w:proofErr w:type="spellStart"/>
      <w:r w:rsidR="0005430E" w:rsidRPr="00185419">
        <w:rPr>
          <w:rFonts w:ascii="Tahoma" w:hAnsi="Tahoma" w:cs="Tahoma"/>
          <w:sz w:val="21"/>
          <w:szCs w:val="21"/>
        </w:rPr>
        <w:t>and</w:t>
      </w:r>
      <w:proofErr w:type="spellEnd"/>
      <w:r w:rsidR="0005430E" w:rsidRPr="00185419">
        <w:rPr>
          <w:rFonts w:ascii="Tahoma" w:hAnsi="Tahoma" w:cs="Tahoma"/>
          <w:sz w:val="21"/>
          <w:szCs w:val="21"/>
        </w:rPr>
        <w:t xml:space="preserve"> </w:t>
      </w:r>
      <w:proofErr w:type="spellStart"/>
      <w:r w:rsidR="0005430E" w:rsidRPr="00185419">
        <w:rPr>
          <w:rFonts w:ascii="Tahoma" w:hAnsi="Tahoma" w:cs="Tahoma"/>
          <w:sz w:val="21"/>
          <w:szCs w:val="21"/>
        </w:rPr>
        <w:t>Aerospace</w:t>
      </w:r>
      <w:proofErr w:type="spellEnd"/>
      <w:r w:rsidR="0005430E" w:rsidRPr="00185419">
        <w:rPr>
          <w:rFonts w:ascii="Tahoma" w:hAnsi="Tahoma" w:cs="Tahoma"/>
          <w:sz w:val="21"/>
          <w:szCs w:val="21"/>
        </w:rPr>
        <w:t xml:space="preserve">) (ICDDA) basın toplantısıyla tanıtıldı. </w:t>
      </w:r>
      <w:proofErr w:type="gramStart"/>
      <w:r w:rsidR="00F15D1B" w:rsidRPr="00185419">
        <w:rPr>
          <w:rFonts w:ascii="Tahoma" w:hAnsi="Tahoma" w:cs="Tahoma"/>
          <w:sz w:val="21"/>
          <w:szCs w:val="21"/>
        </w:rPr>
        <w:t xml:space="preserve">Toplantıya; Savunma Sanayii </w:t>
      </w:r>
      <w:r w:rsidR="00191AF9" w:rsidRPr="00185419">
        <w:rPr>
          <w:rFonts w:ascii="Tahoma" w:hAnsi="Tahoma" w:cs="Tahoma"/>
          <w:sz w:val="21"/>
          <w:szCs w:val="21"/>
        </w:rPr>
        <w:t xml:space="preserve">Müsteşarı Prof. Dr. </w:t>
      </w:r>
      <w:r w:rsidR="00F15D1B" w:rsidRPr="00185419">
        <w:rPr>
          <w:rFonts w:ascii="Tahoma" w:hAnsi="Tahoma" w:cs="Tahoma"/>
          <w:sz w:val="21"/>
          <w:szCs w:val="21"/>
        </w:rPr>
        <w:t xml:space="preserve">İsmail Demir, Müsteşar Yardımcısı </w:t>
      </w:r>
      <w:r w:rsidR="00185419" w:rsidRPr="00185419">
        <w:rPr>
          <w:rFonts w:ascii="Tahoma" w:hAnsi="Tahoma" w:cs="Tahoma"/>
          <w:sz w:val="21"/>
          <w:szCs w:val="21"/>
        </w:rPr>
        <w:t xml:space="preserve">Dr. </w:t>
      </w:r>
      <w:r w:rsidR="00F15D1B" w:rsidRPr="00185419">
        <w:rPr>
          <w:rFonts w:ascii="Tahoma" w:hAnsi="Tahoma" w:cs="Tahoma"/>
          <w:sz w:val="21"/>
          <w:szCs w:val="21"/>
        </w:rPr>
        <w:t xml:space="preserve">Celal Sami Tüfekçi, </w:t>
      </w:r>
      <w:r w:rsidR="00185419" w:rsidRPr="00185419">
        <w:rPr>
          <w:rFonts w:ascii="Tahoma" w:hAnsi="Tahoma" w:cs="Tahoma"/>
          <w:sz w:val="21"/>
          <w:szCs w:val="21"/>
        </w:rPr>
        <w:t xml:space="preserve">SSM </w:t>
      </w:r>
      <w:r w:rsidR="00F15D1B" w:rsidRPr="00185419">
        <w:rPr>
          <w:rFonts w:ascii="Tahoma" w:hAnsi="Tahoma" w:cs="Tahoma"/>
          <w:sz w:val="21"/>
          <w:szCs w:val="21"/>
        </w:rPr>
        <w:t xml:space="preserve">Sanayileşme Dairesi Başkanı Bilal Aktaş, </w:t>
      </w:r>
      <w:r w:rsidR="00185419" w:rsidRPr="00185419">
        <w:rPr>
          <w:rFonts w:ascii="Tahoma" w:hAnsi="Tahoma" w:cs="Tahoma"/>
          <w:sz w:val="21"/>
          <w:szCs w:val="21"/>
        </w:rPr>
        <w:t xml:space="preserve">T.C. Ekonomi Bakanlığı yetkilileri, </w:t>
      </w:r>
      <w:r w:rsidR="00F15D1B" w:rsidRPr="00185419">
        <w:rPr>
          <w:rFonts w:ascii="Tahoma" w:hAnsi="Tahoma" w:cs="Tahoma"/>
          <w:sz w:val="21"/>
          <w:szCs w:val="21"/>
        </w:rPr>
        <w:t xml:space="preserve">OSTİM Yönetim Kurulu Başkanı Orhan Aydın, Savunma Sanayii İhracatçı Birlikleri Başkanı Latif Aral Aliş, OSSA Yönetim Kurulu Başkanı Mithat Ertuğ, </w:t>
      </w:r>
      <w:r w:rsidR="00185419" w:rsidRPr="00185419">
        <w:rPr>
          <w:rFonts w:ascii="Tahoma" w:hAnsi="Tahoma" w:cs="Tahoma"/>
          <w:sz w:val="21"/>
          <w:szCs w:val="21"/>
        </w:rPr>
        <w:t>sektör temsilcileri</w:t>
      </w:r>
      <w:r w:rsidR="00F15D1B" w:rsidRPr="00185419">
        <w:rPr>
          <w:rFonts w:ascii="Tahoma" w:hAnsi="Tahoma" w:cs="Tahoma"/>
          <w:sz w:val="21"/>
          <w:szCs w:val="21"/>
        </w:rPr>
        <w:t xml:space="preserve"> ve </w:t>
      </w:r>
      <w:r w:rsidR="00185419" w:rsidRPr="00185419">
        <w:rPr>
          <w:rFonts w:ascii="Tahoma" w:hAnsi="Tahoma" w:cs="Tahoma"/>
          <w:sz w:val="21"/>
          <w:szCs w:val="21"/>
        </w:rPr>
        <w:t>küme</w:t>
      </w:r>
      <w:r w:rsidR="00F15D1B" w:rsidRPr="00185419">
        <w:rPr>
          <w:rFonts w:ascii="Tahoma" w:hAnsi="Tahoma" w:cs="Tahoma"/>
          <w:sz w:val="21"/>
          <w:szCs w:val="21"/>
        </w:rPr>
        <w:t xml:space="preserve"> üyeleri katıldı. </w:t>
      </w:r>
      <w:proofErr w:type="gramEnd"/>
    </w:p>
    <w:p w:rsidR="009165BB" w:rsidRPr="00185419" w:rsidRDefault="009165BB" w:rsidP="007B5854">
      <w:pPr>
        <w:jc w:val="both"/>
        <w:rPr>
          <w:rFonts w:ascii="Tahoma" w:hAnsi="Tahoma" w:cs="Tahoma"/>
          <w:b/>
          <w:sz w:val="21"/>
          <w:szCs w:val="21"/>
        </w:rPr>
      </w:pPr>
      <w:r w:rsidRPr="00185419">
        <w:rPr>
          <w:rFonts w:ascii="Tahoma" w:hAnsi="Tahoma" w:cs="Tahoma"/>
          <w:b/>
          <w:sz w:val="21"/>
          <w:szCs w:val="21"/>
        </w:rPr>
        <w:t>İhracatta yüzde 107 artış</w:t>
      </w:r>
    </w:p>
    <w:p w:rsidR="00185419" w:rsidRPr="00185419" w:rsidRDefault="00185419" w:rsidP="005D785C">
      <w:pPr>
        <w:jc w:val="both"/>
        <w:rPr>
          <w:rFonts w:ascii="Tahoma" w:hAnsi="Tahoma" w:cs="Tahoma"/>
          <w:sz w:val="21"/>
          <w:szCs w:val="21"/>
        </w:rPr>
      </w:pPr>
      <w:r w:rsidRPr="00185419">
        <w:rPr>
          <w:rFonts w:ascii="Tahoma" w:hAnsi="Tahoma" w:cs="Tahoma"/>
          <w:sz w:val="21"/>
          <w:szCs w:val="21"/>
        </w:rPr>
        <w:t xml:space="preserve">Açılış konuşmasını yapan </w:t>
      </w:r>
      <w:r w:rsidR="00EA65FA" w:rsidRPr="00185419">
        <w:rPr>
          <w:rFonts w:ascii="Tahoma" w:hAnsi="Tahoma" w:cs="Tahoma"/>
          <w:sz w:val="21"/>
          <w:szCs w:val="21"/>
        </w:rPr>
        <w:t>OSSA Koordinatörü Hilal Ünal</w:t>
      </w:r>
      <w:r w:rsidRPr="00185419">
        <w:rPr>
          <w:rFonts w:ascii="Tahoma" w:hAnsi="Tahoma" w:cs="Tahoma"/>
          <w:sz w:val="21"/>
          <w:szCs w:val="21"/>
        </w:rPr>
        <w:t xml:space="preserve">, geçmiş yıllarda düzenlenen etkinlikler hakkında bilgiler verdi. Ünal, </w:t>
      </w:r>
      <w:proofErr w:type="spellStart"/>
      <w:r w:rsidR="008A3A0E" w:rsidRPr="00185419">
        <w:rPr>
          <w:rFonts w:ascii="Tahoma" w:hAnsi="Tahoma" w:cs="Tahoma"/>
          <w:sz w:val="21"/>
          <w:szCs w:val="21"/>
        </w:rPr>
        <w:t>ICDDA’in</w:t>
      </w:r>
      <w:proofErr w:type="spellEnd"/>
      <w:r w:rsidR="008A3A0E" w:rsidRPr="00185419">
        <w:rPr>
          <w:rFonts w:ascii="Tahoma" w:hAnsi="Tahoma" w:cs="Tahoma"/>
          <w:sz w:val="21"/>
          <w:szCs w:val="21"/>
        </w:rPr>
        <w:t xml:space="preserve"> ilk düzenlendiği 2013 yılında 20 ülkeden katılımcı olduğunu, 2014 yılında ülke sayısının 34’e çıktığını anımsattı. </w:t>
      </w:r>
      <w:r w:rsidRPr="00185419">
        <w:rPr>
          <w:rFonts w:ascii="Tahoma" w:hAnsi="Tahoma" w:cs="Tahoma"/>
          <w:sz w:val="21"/>
          <w:szCs w:val="21"/>
        </w:rPr>
        <w:t>E</w:t>
      </w:r>
      <w:r w:rsidR="005D785C" w:rsidRPr="00185419">
        <w:rPr>
          <w:rFonts w:ascii="Tahoma" w:hAnsi="Tahoma" w:cs="Tahoma"/>
          <w:sz w:val="21"/>
          <w:szCs w:val="21"/>
        </w:rPr>
        <w:t>kinliğin ilk düz</w:t>
      </w:r>
      <w:r w:rsidR="009165BB" w:rsidRPr="00185419">
        <w:rPr>
          <w:rFonts w:ascii="Tahoma" w:hAnsi="Tahoma" w:cs="Tahoma"/>
          <w:sz w:val="21"/>
          <w:szCs w:val="21"/>
        </w:rPr>
        <w:t>enlendiğinden bu yana üyelerinin ihracatlarında yüzde 107’lik bi</w:t>
      </w:r>
      <w:r w:rsidRPr="00185419">
        <w:rPr>
          <w:rFonts w:ascii="Tahoma" w:hAnsi="Tahoma" w:cs="Tahoma"/>
          <w:sz w:val="21"/>
          <w:szCs w:val="21"/>
        </w:rPr>
        <w:t xml:space="preserve">r artış kaydedildiğini paylaşan Ünal, </w:t>
      </w:r>
      <w:r w:rsidR="008A3A0E" w:rsidRPr="00185419">
        <w:rPr>
          <w:rFonts w:ascii="Tahoma" w:hAnsi="Tahoma" w:cs="Tahoma"/>
          <w:sz w:val="21"/>
          <w:szCs w:val="21"/>
        </w:rPr>
        <w:t>“Hem ulusal hem de uluslararası fuarlara katılıyoruz. Bunların işe dönüşmesi bizim gibi KOBİ’ler açısından çok önemli.”</w:t>
      </w:r>
      <w:r w:rsidRPr="00185419">
        <w:rPr>
          <w:rFonts w:ascii="Tahoma" w:hAnsi="Tahoma" w:cs="Tahoma"/>
          <w:sz w:val="21"/>
          <w:szCs w:val="21"/>
        </w:rPr>
        <w:t xml:space="preserve"> dedi. </w:t>
      </w:r>
    </w:p>
    <w:p w:rsidR="005D785C" w:rsidRPr="00185419" w:rsidRDefault="008A3A0E" w:rsidP="005D785C">
      <w:pPr>
        <w:jc w:val="both"/>
        <w:rPr>
          <w:rFonts w:ascii="Tahoma" w:hAnsi="Tahoma" w:cs="Tahoma"/>
          <w:sz w:val="21"/>
          <w:szCs w:val="21"/>
        </w:rPr>
      </w:pPr>
      <w:r w:rsidRPr="00185419">
        <w:rPr>
          <w:rFonts w:ascii="Tahoma" w:hAnsi="Tahoma" w:cs="Tahoma"/>
          <w:sz w:val="21"/>
          <w:szCs w:val="21"/>
        </w:rPr>
        <w:t xml:space="preserve">2014 yılındaki ICDDA organizasyonunda </w:t>
      </w:r>
      <w:r w:rsidR="005D785C" w:rsidRPr="00185419">
        <w:rPr>
          <w:rFonts w:ascii="Tahoma" w:hAnsi="Tahoma" w:cs="Tahoma"/>
          <w:sz w:val="21"/>
          <w:szCs w:val="21"/>
        </w:rPr>
        <w:t>2 gün içerisinde kayıtlı</w:t>
      </w:r>
      <w:r w:rsidR="009165BB" w:rsidRPr="00185419">
        <w:rPr>
          <w:rFonts w:ascii="Tahoma" w:hAnsi="Tahoma" w:cs="Tahoma"/>
          <w:sz w:val="21"/>
          <w:szCs w:val="21"/>
        </w:rPr>
        <w:t xml:space="preserve"> ve</w:t>
      </w:r>
      <w:r w:rsidR="005D785C" w:rsidRPr="00185419">
        <w:rPr>
          <w:rFonts w:ascii="Tahoma" w:hAnsi="Tahoma" w:cs="Tahoma"/>
          <w:sz w:val="21"/>
          <w:szCs w:val="21"/>
        </w:rPr>
        <w:t xml:space="preserve"> resmi olarak 4 bin 800</w:t>
      </w:r>
      <w:r w:rsidR="009165BB" w:rsidRPr="00185419">
        <w:rPr>
          <w:rFonts w:ascii="Tahoma" w:hAnsi="Tahoma" w:cs="Tahoma"/>
          <w:sz w:val="21"/>
          <w:szCs w:val="21"/>
        </w:rPr>
        <w:t xml:space="preserve"> ikili</w:t>
      </w:r>
      <w:r w:rsidR="005D785C" w:rsidRPr="00185419">
        <w:rPr>
          <w:rFonts w:ascii="Tahoma" w:hAnsi="Tahoma" w:cs="Tahoma"/>
          <w:sz w:val="21"/>
          <w:szCs w:val="21"/>
        </w:rPr>
        <w:t xml:space="preserve"> iş görüşmesi gerçekleştiri</w:t>
      </w:r>
      <w:r w:rsidR="009165BB" w:rsidRPr="00185419">
        <w:rPr>
          <w:rFonts w:ascii="Tahoma" w:hAnsi="Tahoma" w:cs="Tahoma"/>
          <w:sz w:val="21"/>
          <w:szCs w:val="21"/>
        </w:rPr>
        <w:t xml:space="preserve">ldiğini </w:t>
      </w:r>
      <w:r w:rsidR="00185419" w:rsidRPr="00185419">
        <w:rPr>
          <w:rFonts w:ascii="Tahoma" w:hAnsi="Tahoma" w:cs="Tahoma"/>
          <w:sz w:val="21"/>
          <w:szCs w:val="21"/>
        </w:rPr>
        <w:t xml:space="preserve">aktaran OSSA Koordinatörü, </w:t>
      </w:r>
      <w:r w:rsidR="005D785C" w:rsidRPr="00185419">
        <w:rPr>
          <w:rFonts w:ascii="Tahoma" w:hAnsi="Tahoma" w:cs="Tahoma"/>
          <w:sz w:val="21"/>
          <w:szCs w:val="21"/>
        </w:rPr>
        <w:t>“Maliyet etkin bir organizasyon oluyor. Biz ortalama bir hesap yaptık, bu kadar satın almacıyla bir KOBİ’nin görüşebilmesi için yaklaşık 32 bin Avro harcaması gerekiyor. Biz onların hepsini Ankara’da ayağına getirmiş oluyoruz.” değerlendirmesinde bulundu.</w:t>
      </w:r>
    </w:p>
    <w:p w:rsidR="009165BB" w:rsidRPr="00185419" w:rsidRDefault="009165BB" w:rsidP="005D785C">
      <w:pPr>
        <w:jc w:val="both"/>
        <w:rPr>
          <w:rFonts w:ascii="Tahoma" w:hAnsi="Tahoma" w:cs="Tahoma"/>
          <w:b/>
          <w:sz w:val="21"/>
          <w:szCs w:val="21"/>
        </w:rPr>
      </w:pPr>
      <w:r w:rsidRPr="00185419">
        <w:rPr>
          <w:rFonts w:ascii="Tahoma" w:hAnsi="Tahoma" w:cs="Tahoma"/>
          <w:b/>
          <w:sz w:val="21"/>
          <w:szCs w:val="21"/>
        </w:rPr>
        <w:t>“KOBİ’lere fırsatlar sunuyor”</w:t>
      </w:r>
    </w:p>
    <w:p w:rsidR="009165BB" w:rsidRPr="00185419" w:rsidRDefault="009165BB" w:rsidP="005D785C">
      <w:pPr>
        <w:jc w:val="both"/>
        <w:rPr>
          <w:rFonts w:ascii="Tahoma" w:hAnsi="Tahoma" w:cs="Tahoma"/>
          <w:sz w:val="21"/>
          <w:szCs w:val="21"/>
        </w:rPr>
      </w:pPr>
      <w:r w:rsidRPr="00185419">
        <w:rPr>
          <w:rFonts w:ascii="Tahoma" w:hAnsi="Tahoma" w:cs="Tahoma"/>
          <w:sz w:val="21"/>
          <w:szCs w:val="21"/>
        </w:rPr>
        <w:t>OSSA Yönetim Kurulu Başkanı Mithat Ertuğ, Türkiye’de savunma sanayii alanında yaşanan gelişmelere dikkat çekti. Türk savunma ve havacılık sanayi</w:t>
      </w:r>
      <w:r w:rsidR="00185419" w:rsidRPr="00185419">
        <w:rPr>
          <w:rFonts w:ascii="Tahoma" w:hAnsi="Tahoma" w:cs="Tahoma"/>
          <w:sz w:val="21"/>
          <w:szCs w:val="21"/>
        </w:rPr>
        <w:t xml:space="preserve">nin </w:t>
      </w:r>
      <w:r w:rsidRPr="00185419">
        <w:rPr>
          <w:rFonts w:ascii="Tahoma" w:hAnsi="Tahoma" w:cs="Tahoma"/>
          <w:sz w:val="21"/>
          <w:szCs w:val="21"/>
        </w:rPr>
        <w:t>kendi tankını, helikopterini, gemisini ve insansız hava aracını üretebilecek konuma ulaştığını vurgulayan Ertuğ, “Yakın geçmişe kadar savunma sanayi</w:t>
      </w:r>
      <w:r w:rsidR="00185419" w:rsidRPr="00185419">
        <w:rPr>
          <w:rFonts w:ascii="Tahoma" w:hAnsi="Tahoma" w:cs="Tahoma"/>
          <w:sz w:val="21"/>
          <w:szCs w:val="21"/>
        </w:rPr>
        <w:t>i</w:t>
      </w:r>
      <w:r w:rsidRPr="00185419">
        <w:rPr>
          <w:rFonts w:ascii="Tahoma" w:hAnsi="Tahoma" w:cs="Tahoma"/>
          <w:sz w:val="21"/>
          <w:szCs w:val="21"/>
        </w:rPr>
        <w:t>ne yönelik neredeyse her şeyi ithal eden Türkiye</w:t>
      </w:r>
      <w:r w:rsidR="00185419" w:rsidRPr="00185419">
        <w:rPr>
          <w:rFonts w:ascii="Tahoma" w:hAnsi="Tahoma" w:cs="Tahoma"/>
          <w:sz w:val="21"/>
          <w:szCs w:val="21"/>
        </w:rPr>
        <w:t>,</w:t>
      </w:r>
      <w:r w:rsidRPr="00185419">
        <w:rPr>
          <w:rFonts w:ascii="Tahoma" w:hAnsi="Tahoma" w:cs="Tahoma"/>
          <w:sz w:val="21"/>
          <w:szCs w:val="21"/>
        </w:rPr>
        <w:t xml:space="preserve"> artık olgunluk dönemine girmiştir. Sektörün büyüklüğü </w:t>
      </w:r>
      <w:proofErr w:type="gramStart"/>
      <w:r w:rsidRPr="00185419">
        <w:rPr>
          <w:rFonts w:ascii="Tahoma" w:hAnsi="Tahoma" w:cs="Tahoma"/>
          <w:sz w:val="21"/>
          <w:szCs w:val="21"/>
        </w:rPr>
        <w:t>3.5</w:t>
      </w:r>
      <w:proofErr w:type="gramEnd"/>
      <w:r w:rsidRPr="00185419">
        <w:rPr>
          <w:rFonts w:ascii="Tahoma" w:hAnsi="Tahoma" w:cs="Tahoma"/>
          <w:sz w:val="21"/>
          <w:szCs w:val="21"/>
        </w:rPr>
        <w:t xml:space="preserve"> milyar doları, yarattığı istihdam ise 50 bini geçmektedir.” yorumunu </w:t>
      </w:r>
      <w:r w:rsidR="00185419" w:rsidRPr="00185419">
        <w:rPr>
          <w:rFonts w:ascii="Tahoma" w:hAnsi="Tahoma" w:cs="Tahoma"/>
          <w:sz w:val="21"/>
          <w:szCs w:val="21"/>
        </w:rPr>
        <w:t>yaptı.</w:t>
      </w:r>
    </w:p>
    <w:p w:rsidR="00185419" w:rsidRPr="00185419" w:rsidRDefault="00185419" w:rsidP="005D785C">
      <w:pPr>
        <w:jc w:val="both"/>
        <w:rPr>
          <w:rFonts w:ascii="Tahoma" w:hAnsi="Tahoma" w:cs="Tahoma"/>
          <w:sz w:val="21"/>
          <w:szCs w:val="21"/>
        </w:rPr>
      </w:pPr>
    </w:p>
    <w:p w:rsidR="009165BB" w:rsidRPr="00185419" w:rsidRDefault="009165BB" w:rsidP="005D785C">
      <w:pPr>
        <w:jc w:val="both"/>
        <w:rPr>
          <w:rFonts w:ascii="Tahoma" w:hAnsi="Tahoma" w:cs="Tahoma"/>
          <w:sz w:val="21"/>
          <w:szCs w:val="21"/>
        </w:rPr>
      </w:pPr>
      <w:r w:rsidRPr="00185419">
        <w:rPr>
          <w:rFonts w:ascii="Tahoma" w:hAnsi="Tahoma" w:cs="Tahoma"/>
          <w:sz w:val="21"/>
          <w:szCs w:val="21"/>
        </w:rPr>
        <w:lastRenderedPageBreak/>
        <w:t>Sektör</w:t>
      </w:r>
      <w:r w:rsidR="003C4C2B" w:rsidRPr="00185419">
        <w:rPr>
          <w:rFonts w:ascii="Tahoma" w:hAnsi="Tahoma" w:cs="Tahoma"/>
          <w:sz w:val="21"/>
          <w:szCs w:val="21"/>
        </w:rPr>
        <w:t>ün</w:t>
      </w:r>
      <w:r w:rsidRPr="00185419">
        <w:rPr>
          <w:rFonts w:ascii="Tahoma" w:hAnsi="Tahoma" w:cs="Tahoma"/>
          <w:sz w:val="21"/>
          <w:szCs w:val="21"/>
        </w:rPr>
        <w:t xml:space="preserve"> KOBİ’lere de çok önemli</w:t>
      </w:r>
      <w:r w:rsidR="003C4C2B" w:rsidRPr="00185419">
        <w:rPr>
          <w:rFonts w:ascii="Tahoma" w:hAnsi="Tahoma" w:cs="Tahoma"/>
          <w:sz w:val="21"/>
          <w:szCs w:val="21"/>
        </w:rPr>
        <w:t xml:space="preserve"> fırsat</w:t>
      </w:r>
      <w:r w:rsidRPr="00185419">
        <w:rPr>
          <w:rFonts w:ascii="Tahoma" w:hAnsi="Tahoma" w:cs="Tahoma"/>
          <w:sz w:val="21"/>
          <w:szCs w:val="21"/>
        </w:rPr>
        <w:t xml:space="preserve"> ve </w:t>
      </w:r>
      <w:proofErr w:type="gramStart"/>
      <w:r w:rsidRPr="00185419">
        <w:rPr>
          <w:rFonts w:ascii="Tahoma" w:hAnsi="Tahoma" w:cs="Tahoma"/>
          <w:sz w:val="21"/>
          <w:szCs w:val="21"/>
        </w:rPr>
        <w:t>imkanlar</w:t>
      </w:r>
      <w:proofErr w:type="gramEnd"/>
      <w:r w:rsidRPr="00185419">
        <w:rPr>
          <w:rFonts w:ascii="Tahoma" w:hAnsi="Tahoma" w:cs="Tahoma"/>
          <w:sz w:val="21"/>
          <w:szCs w:val="21"/>
        </w:rPr>
        <w:t xml:space="preserve"> sun</w:t>
      </w:r>
      <w:r w:rsidR="003C4C2B" w:rsidRPr="00185419">
        <w:rPr>
          <w:rFonts w:ascii="Tahoma" w:hAnsi="Tahoma" w:cs="Tahoma"/>
          <w:sz w:val="21"/>
          <w:szCs w:val="21"/>
        </w:rPr>
        <w:t xml:space="preserve">duğunu söyleyen </w:t>
      </w:r>
      <w:r w:rsidRPr="00185419">
        <w:rPr>
          <w:rFonts w:ascii="Tahoma" w:hAnsi="Tahoma" w:cs="Tahoma"/>
          <w:sz w:val="21"/>
          <w:szCs w:val="21"/>
        </w:rPr>
        <w:t>Ertuğ, “Savunma ve havacılık olarak tanımlanan toplam savunma sanayii cirosunun yüzde 30'unun, çoğunluğu KOBİ'lerden oluşan yan sanayi tarafından karşılanıyor olması da bu sektörde KOBİ’lerin önemini net bir biçimde ortaya koymaktadır.”</w:t>
      </w:r>
      <w:r w:rsidR="003C4C2B" w:rsidRPr="00185419">
        <w:rPr>
          <w:rFonts w:ascii="Tahoma" w:hAnsi="Tahoma" w:cs="Tahoma"/>
          <w:sz w:val="21"/>
          <w:szCs w:val="21"/>
        </w:rPr>
        <w:t xml:space="preserve"> dedi.</w:t>
      </w:r>
    </w:p>
    <w:p w:rsidR="002577DF" w:rsidRPr="00185419" w:rsidRDefault="002577DF" w:rsidP="005D785C">
      <w:pPr>
        <w:jc w:val="both"/>
        <w:rPr>
          <w:rFonts w:ascii="Tahoma" w:hAnsi="Tahoma" w:cs="Tahoma"/>
          <w:b/>
          <w:sz w:val="21"/>
          <w:szCs w:val="21"/>
        </w:rPr>
      </w:pPr>
      <w:r w:rsidRPr="00185419">
        <w:rPr>
          <w:rFonts w:ascii="Tahoma" w:hAnsi="Tahoma" w:cs="Tahoma"/>
          <w:b/>
          <w:sz w:val="21"/>
          <w:szCs w:val="21"/>
        </w:rPr>
        <w:t>“Fayda sağlamasa devam edemezdi”</w:t>
      </w:r>
    </w:p>
    <w:p w:rsidR="009165BB" w:rsidRPr="00185419" w:rsidRDefault="002577DF" w:rsidP="005D785C">
      <w:pPr>
        <w:jc w:val="both"/>
        <w:rPr>
          <w:rFonts w:ascii="Tahoma" w:hAnsi="Tahoma" w:cs="Tahoma"/>
          <w:sz w:val="21"/>
          <w:szCs w:val="21"/>
        </w:rPr>
      </w:pPr>
      <w:r w:rsidRPr="00185419">
        <w:rPr>
          <w:rFonts w:ascii="Tahoma" w:hAnsi="Tahoma" w:cs="Tahoma"/>
          <w:sz w:val="21"/>
          <w:szCs w:val="21"/>
        </w:rPr>
        <w:t xml:space="preserve">OSTİM Yönetim Kurulu Başkanı Orhan Aydın, </w:t>
      </w:r>
      <w:r w:rsidR="00185419" w:rsidRPr="00185419">
        <w:rPr>
          <w:rFonts w:ascii="Tahoma" w:hAnsi="Tahoma" w:cs="Tahoma"/>
          <w:sz w:val="21"/>
          <w:szCs w:val="21"/>
        </w:rPr>
        <w:t>bölgede</w:t>
      </w:r>
      <w:r w:rsidRPr="00185419">
        <w:rPr>
          <w:rFonts w:ascii="Tahoma" w:hAnsi="Tahoma" w:cs="Tahoma"/>
          <w:sz w:val="21"/>
          <w:szCs w:val="21"/>
        </w:rPr>
        <w:t xml:space="preserve"> başlatılan kümelenme faaliyetlerinin </w:t>
      </w:r>
      <w:proofErr w:type="spellStart"/>
      <w:r w:rsidRPr="00185419">
        <w:rPr>
          <w:rFonts w:ascii="Tahoma" w:hAnsi="Tahoma" w:cs="Tahoma"/>
          <w:sz w:val="21"/>
          <w:szCs w:val="21"/>
        </w:rPr>
        <w:t>OSTİM’in</w:t>
      </w:r>
      <w:proofErr w:type="spellEnd"/>
      <w:r w:rsidRPr="00185419">
        <w:rPr>
          <w:rFonts w:ascii="Tahoma" w:hAnsi="Tahoma" w:cs="Tahoma"/>
          <w:sz w:val="21"/>
          <w:szCs w:val="21"/>
        </w:rPr>
        <w:t xml:space="preserve"> ve Ankara’nın sınırlarını aştığını dile getirdi. Aydın, “</w:t>
      </w:r>
      <w:proofErr w:type="spellStart"/>
      <w:r w:rsidRPr="00185419">
        <w:rPr>
          <w:rFonts w:ascii="Tahoma" w:hAnsi="Tahoma" w:cs="Tahoma"/>
          <w:sz w:val="21"/>
          <w:szCs w:val="21"/>
        </w:rPr>
        <w:t>ICDDA’in</w:t>
      </w:r>
      <w:proofErr w:type="spellEnd"/>
      <w:r w:rsidRPr="00185419">
        <w:rPr>
          <w:rFonts w:ascii="Tahoma" w:hAnsi="Tahoma" w:cs="Tahoma"/>
          <w:sz w:val="21"/>
          <w:szCs w:val="21"/>
        </w:rPr>
        <w:t xml:space="preserve"> oluşmasında </w:t>
      </w:r>
      <w:proofErr w:type="spellStart"/>
      <w:r w:rsidRPr="00185419">
        <w:rPr>
          <w:rFonts w:ascii="Tahoma" w:hAnsi="Tahoma" w:cs="Tahoma"/>
          <w:sz w:val="21"/>
          <w:szCs w:val="21"/>
        </w:rPr>
        <w:t>SSM’nin</w:t>
      </w:r>
      <w:proofErr w:type="spellEnd"/>
      <w:r w:rsidRPr="00185419">
        <w:rPr>
          <w:rFonts w:ascii="Tahoma" w:hAnsi="Tahoma" w:cs="Tahoma"/>
          <w:sz w:val="21"/>
          <w:szCs w:val="21"/>
        </w:rPr>
        <w:t xml:space="preserve"> son derece önemli bir payı var; manevi olarak bizim yanımızda durmaları, sektöre sahip çıkmaları.”</w:t>
      </w:r>
      <w:r w:rsidR="00191AF9" w:rsidRPr="00185419">
        <w:rPr>
          <w:rFonts w:ascii="Tahoma" w:hAnsi="Tahoma" w:cs="Tahoma"/>
          <w:sz w:val="21"/>
          <w:szCs w:val="21"/>
        </w:rPr>
        <w:t xml:space="preserve"> </w:t>
      </w:r>
      <w:r w:rsidRPr="00185419">
        <w:rPr>
          <w:rFonts w:ascii="Tahoma" w:hAnsi="Tahoma" w:cs="Tahoma"/>
          <w:sz w:val="21"/>
          <w:szCs w:val="21"/>
        </w:rPr>
        <w:t>ifadelerini kullandı.</w:t>
      </w:r>
    </w:p>
    <w:p w:rsidR="00191AF9" w:rsidRPr="00185419" w:rsidRDefault="00191AF9" w:rsidP="005D785C">
      <w:pPr>
        <w:jc w:val="both"/>
        <w:rPr>
          <w:rFonts w:ascii="Tahoma" w:hAnsi="Tahoma" w:cs="Tahoma"/>
          <w:sz w:val="21"/>
          <w:szCs w:val="21"/>
        </w:rPr>
      </w:pPr>
      <w:r w:rsidRPr="00185419">
        <w:rPr>
          <w:rFonts w:ascii="Tahoma" w:hAnsi="Tahoma" w:cs="Tahoma"/>
          <w:sz w:val="21"/>
          <w:szCs w:val="21"/>
        </w:rPr>
        <w:t xml:space="preserve">Diğer bakanlıkların faaliyetlerini konuşurken, </w:t>
      </w:r>
      <w:proofErr w:type="spellStart"/>
      <w:r w:rsidRPr="00185419">
        <w:rPr>
          <w:rFonts w:ascii="Tahoma" w:hAnsi="Tahoma" w:cs="Tahoma"/>
          <w:sz w:val="21"/>
          <w:szCs w:val="21"/>
        </w:rPr>
        <w:t>SSM’nin</w:t>
      </w:r>
      <w:proofErr w:type="spellEnd"/>
      <w:r w:rsidRPr="00185419">
        <w:rPr>
          <w:rFonts w:ascii="Tahoma" w:hAnsi="Tahoma" w:cs="Tahoma"/>
          <w:sz w:val="21"/>
          <w:szCs w:val="21"/>
        </w:rPr>
        <w:t xml:space="preserve"> uygulamalarını gündeme getirdikl</w:t>
      </w:r>
      <w:r w:rsidR="003C4C2B" w:rsidRPr="00185419">
        <w:rPr>
          <w:rFonts w:ascii="Tahoma" w:hAnsi="Tahoma" w:cs="Tahoma"/>
          <w:sz w:val="21"/>
          <w:szCs w:val="21"/>
        </w:rPr>
        <w:t>erini bildiren Aydın</w:t>
      </w:r>
      <w:r w:rsidR="00185419" w:rsidRPr="00185419">
        <w:rPr>
          <w:rFonts w:ascii="Tahoma" w:hAnsi="Tahoma" w:cs="Tahoma"/>
          <w:sz w:val="21"/>
          <w:szCs w:val="21"/>
        </w:rPr>
        <w:t>,</w:t>
      </w:r>
      <w:r w:rsidR="003C4C2B" w:rsidRPr="00185419">
        <w:rPr>
          <w:rFonts w:ascii="Tahoma" w:hAnsi="Tahoma" w:cs="Tahoma"/>
          <w:sz w:val="21"/>
          <w:szCs w:val="21"/>
        </w:rPr>
        <w:t xml:space="preserve"> </w:t>
      </w:r>
      <w:r w:rsidRPr="00185419">
        <w:rPr>
          <w:rFonts w:ascii="Tahoma" w:hAnsi="Tahoma" w:cs="Tahoma"/>
          <w:sz w:val="21"/>
          <w:szCs w:val="21"/>
        </w:rPr>
        <w:t xml:space="preserve">şöyle konuştu: “Sektörüne, firmalarına, hatta </w:t>
      </w:r>
      <w:proofErr w:type="spellStart"/>
      <w:r w:rsidRPr="00185419">
        <w:rPr>
          <w:rFonts w:ascii="Tahoma" w:hAnsi="Tahoma" w:cs="Tahoma"/>
          <w:sz w:val="21"/>
          <w:szCs w:val="21"/>
        </w:rPr>
        <w:t>OSTİM’deki</w:t>
      </w:r>
      <w:proofErr w:type="spellEnd"/>
      <w:r w:rsidRPr="00185419">
        <w:rPr>
          <w:rFonts w:ascii="Tahoma" w:hAnsi="Tahoma" w:cs="Tahoma"/>
          <w:sz w:val="21"/>
          <w:szCs w:val="21"/>
        </w:rPr>
        <w:t xml:space="preserve"> KOBİ’ye kadar bu ekosistemi takip eden bir organizasyondan biz de gerçekten mutluluk duyuyoruz, ülkemiz, milletimiz adına. Onların faaliyetlerini diğer kurumlara taşımak adına da bir gayret sarf ediyoruz. Yaklaşık bir yıl önce çıkan Sanayi İşbirliği Programı</w:t>
      </w:r>
      <w:r w:rsidR="003C4C2B" w:rsidRPr="00185419">
        <w:rPr>
          <w:rFonts w:ascii="Tahoma" w:hAnsi="Tahoma" w:cs="Tahoma"/>
          <w:sz w:val="21"/>
          <w:szCs w:val="21"/>
        </w:rPr>
        <w:t>’</w:t>
      </w:r>
      <w:r w:rsidRPr="00185419">
        <w:rPr>
          <w:rFonts w:ascii="Tahoma" w:hAnsi="Tahoma" w:cs="Tahoma"/>
          <w:sz w:val="21"/>
          <w:szCs w:val="21"/>
        </w:rPr>
        <w:t xml:space="preserve">nı sivil tarafta hayata geçiremiyoruz. </w:t>
      </w:r>
      <w:proofErr w:type="spellStart"/>
      <w:r w:rsidRPr="00185419">
        <w:rPr>
          <w:rFonts w:ascii="Tahoma" w:hAnsi="Tahoma" w:cs="Tahoma"/>
          <w:sz w:val="21"/>
          <w:szCs w:val="21"/>
        </w:rPr>
        <w:t>SSM’nin</w:t>
      </w:r>
      <w:proofErr w:type="spellEnd"/>
      <w:r w:rsidRPr="00185419">
        <w:rPr>
          <w:rFonts w:ascii="Tahoma" w:hAnsi="Tahoma" w:cs="Tahoma"/>
          <w:sz w:val="21"/>
          <w:szCs w:val="21"/>
        </w:rPr>
        <w:t xml:space="preserve"> sanayileşme konusundaki politikaları bizi buluyor, etkiliyor, destekliyor. Bu ekosistemin oluşmasında onları yanımızda görmekten dolayı da memnun olduğumuzu belirtmek istiyorum.”</w:t>
      </w:r>
    </w:p>
    <w:p w:rsidR="002577DF" w:rsidRPr="00185419" w:rsidRDefault="00185419" w:rsidP="005D785C">
      <w:pPr>
        <w:jc w:val="both"/>
        <w:rPr>
          <w:rFonts w:ascii="Tahoma" w:hAnsi="Tahoma" w:cs="Tahoma"/>
          <w:sz w:val="21"/>
          <w:szCs w:val="21"/>
        </w:rPr>
      </w:pPr>
      <w:r w:rsidRPr="00185419">
        <w:rPr>
          <w:rFonts w:ascii="Tahoma" w:hAnsi="Tahoma" w:cs="Tahoma"/>
          <w:sz w:val="21"/>
          <w:szCs w:val="21"/>
        </w:rPr>
        <w:t xml:space="preserve">Aydın, </w:t>
      </w:r>
      <w:r w:rsidR="00191AF9" w:rsidRPr="00185419">
        <w:rPr>
          <w:rFonts w:ascii="Tahoma" w:hAnsi="Tahoma" w:cs="Tahoma"/>
          <w:sz w:val="21"/>
          <w:szCs w:val="21"/>
        </w:rPr>
        <w:t>etkinliğin h</w:t>
      </w:r>
      <w:r w:rsidR="002577DF" w:rsidRPr="00185419">
        <w:rPr>
          <w:rFonts w:ascii="Tahoma" w:hAnsi="Tahoma" w:cs="Tahoma"/>
          <w:sz w:val="21"/>
          <w:szCs w:val="21"/>
        </w:rPr>
        <w:t xml:space="preserve">er geçen yıl artarak, beklenerek, istenerek ve etkisini artırarak devam </w:t>
      </w:r>
      <w:r w:rsidR="00191AF9" w:rsidRPr="00185419">
        <w:rPr>
          <w:rFonts w:ascii="Tahoma" w:hAnsi="Tahoma" w:cs="Tahoma"/>
          <w:sz w:val="21"/>
          <w:szCs w:val="21"/>
        </w:rPr>
        <w:t xml:space="preserve">ettiğini </w:t>
      </w:r>
      <w:r w:rsidRPr="00185419">
        <w:rPr>
          <w:rFonts w:ascii="Tahoma" w:hAnsi="Tahoma" w:cs="Tahoma"/>
          <w:sz w:val="21"/>
          <w:szCs w:val="21"/>
        </w:rPr>
        <w:t xml:space="preserve">anlattı; </w:t>
      </w:r>
      <w:r w:rsidR="002577DF" w:rsidRPr="00185419">
        <w:rPr>
          <w:rFonts w:ascii="Tahoma" w:hAnsi="Tahoma" w:cs="Tahoma"/>
          <w:sz w:val="21"/>
          <w:szCs w:val="21"/>
        </w:rPr>
        <w:t xml:space="preserve">organizasyonu </w:t>
      </w:r>
      <w:r w:rsidR="00191AF9" w:rsidRPr="00185419">
        <w:rPr>
          <w:rFonts w:ascii="Tahoma" w:hAnsi="Tahoma" w:cs="Tahoma"/>
          <w:sz w:val="21"/>
          <w:szCs w:val="21"/>
        </w:rPr>
        <w:t xml:space="preserve">OSTİM olarak </w:t>
      </w:r>
      <w:r w:rsidR="002577DF" w:rsidRPr="00185419">
        <w:rPr>
          <w:rFonts w:ascii="Tahoma" w:hAnsi="Tahoma" w:cs="Tahoma"/>
          <w:sz w:val="21"/>
          <w:szCs w:val="21"/>
        </w:rPr>
        <w:t xml:space="preserve">desteklemeye devam </w:t>
      </w:r>
      <w:r w:rsidR="00191AF9" w:rsidRPr="00185419">
        <w:rPr>
          <w:rFonts w:ascii="Tahoma" w:hAnsi="Tahoma" w:cs="Tahoma"/>
          <w:sz w:val="21"/>
          <w:szCs w:val="21"/>
        </w:rPr>
        <w:t xml:space="preserve">edeceklerini kaydetti. </w:t>
      </w:r>
    </w:p>
    <w:p w:rsidR="007B24B3" w:rsidRPr="00185419" w:rsidRDefault="00EF358E" w:rsidP="007B24B3">
      <w:pPr>
        <w:jc w:val="both"/>
        <w:rPr>
          <w:rFonts w:ascii="Tahoma" w:hAnsi="Tahoma" w:cs="Tahoma"/>
          <w:b/>
          <w:sz w:val="21"/>
          <w:szCs w:val="21"/>
        </w:rPr>
      </w:pPr>
      <w:r w:rsidRPr="00185419">
        <w:rPr>
          <w:rFonts w:ascii="Tahoma" w:hAnsi="Tahoma" w:cs="Tahoma"/>
          <w:b/>
          <w:sz w:val="21"/>
          <w:szCs w:val="21"/>
        </w:rPr>
        <w:t>“</w:t>
      </w:r>
      <w:r w:rsidR="00F15D1B" w:rsidRPr="00185419">
        <w:rPr>
          <w:rFonts w:ascii="Tahoma" w:hAnsi="Tahoma" w:cs="Tahoma"/>
          <w:b/>
          <w:sz w:val="21"/>
          <w:szCs w:val="21"/>
        </w:rPr>
        <w:t>‘</w:t>
      </w:r>
      <w:r w:rsidRPr="00185419">
        <w:rPr>
          <w:rFonts w:ascii="Tahoma" w:hAnsi="Tahoma" w:cs="Tahoma"/>
          <w:b/>
          <w:sz w:val="21"/>
          <w:szCs w:val="21"/>
        </w:rPr>
        <w:t>Türkiye’de olmalıyım</w:t>
      </w:r>
      <w:r w:rsidR="00F15D1B" w:rsidRPr="00185419">
        <w:rPr>
          <w:rFonts w:ascii="Tahoma" w:hAnsi="Tahoma" w:cs="Tahoma"/>
          <w:b/>
          <w:sz w:val="21"/>
          <w:szCs w:val="21"/>
        </w:rPr>
        <w:t>’</w:t>
      </w:r>
      <w:r w:rsidRPr="00185419">
        <w:rPr>
          <w:rFonts w:ascii="Tahoma" w:hAnsi="Tahoma" w:cs="Tahoma"/>
          <w:b/>
          <w:sz w:val="21"/>
          <w:szCs w:val="21"/>
        </w:rPr>
        <w:t xml:space="preserve"> dedirtecek boyuta ulaşmalıyız”</w:t>
      </w:r>
    </w:p>
    <w:p w:rsidR="0005430E" w:rsidRPr="00185419" w:rsidRDefault="007B24B3" w:rsidP="007B24B3">
      <w:pPr>
        <w:jc w:val="both"/>
        <w:rPr>
          <w:rFonts w:ascii="Tahoma" w:hAnsi="Tahoma" w:cs="Tahoma"/>
          <w:sz w:val="21"/>
          <w:szCs w:val="21"/>
        </w:rPr>
      </w:pPr>
      <w:r w:rsidRPr="00185419">
        <w:rPr>
          <w:rFonts w:ascii="Tahoma" w:hAnsi="Tahoma" w:cs="Tahoma"/>
          <w:sz w:val="21"/>
          <w:szCs w:val="21"/>
        </w:rPr>
        <w:t xml:space="preserve">Savunma Sanayii Müsteşarı </w:t>
      </w:r>
      <w:r w:rsidR="00191AF9" w:rsidRPr="00185419">
        <w:rPr>
          <w:rFonts w:ascii="Tahoma" w:hAnsi="Tahoma" w:cs="Tahoma"/>
          <w:sz w:val="21"/>
          <w:szCs w:val="21"/>
        </w:rPr>
        <w:t xml:space="preserve">Prof. Dr. </w:t>
      </w:r>
      <w:r w:rsidR="00185419" w:rsidRPr="00185419">
        <w:rPr>
          <w:rFonts w:ascii="Tahoma" w:hAnsi="Tahoma" w:cs="Tahoma"/>
          <w:sz w:val="21"/>
          <w:szCs w:val="21"/>
        </w:rPr>
        <w:t>İsmail Demir, ICDDA’16’yı</w:t>
      </w:r>
      <w:r w:rsidRPr="00185419">
        <w:rPr>
          <w:rFonts w:ascii="Tahoma" w:hAnsi="Tahoma" w:cs="Tahoma"/>
          <w:sz w:val="21"/>
          <w:szCs w:val="21"/>
        </w:rPr>
        <w:t xml:space="preserve"> destek vermekten büyük memnuniyet duyduklarını ifade etti. Organizasyona katılacak şirketlerin birçoğunun Türkiye’ye satış yaptı</w:t>
      </w:r>
      <w:r w:rsidR="00F15D1B" w:rsidRPr="00185419">
        <w:rPr>
          <w:rFonts w:ascii="Tahoma" w:hAnsi="Tahoma" w:cs="Tahoma"/>
          <w:sz w:val="21"/>
          <w:szCs w:val="21"/>
        </w:rPr>
        <w:t>ğını</w:t>
      </w:r>
      <w:r w:rsidRPr="00185419">
        <w:rPr>
          <w:rFonts w:ascii="Tahoma" w:hAnsi="Tahoma" w:cs="Tahoma"/>
          <w:sz w:val="21"/>
          <w:szCs w:val="21"/>
        </w:rPr>
        <w:t xml:space="preserve"> hatırlatan Demir, “Bizim ulaşacağımız y</w:t>
      </w:r>
      <w:r w:rsidR="00185419" w:rsidRPr="00185419">
        <w:rPr>
          <w:rFonts w:ascii="Tahoma" w:hAnsi="Tahoma" w:cs="Tahoma"/>
          <w:sz w:val="21"/>
          <w:szCs w:val="21"/>
        </w:rPr>
        <w:t xml:space="preserve">eni boyutun şu olması gerekiyor; </w:t>
      </w:r>
      <w:r w:rsidRPr="00185419">
        <w:rPr>
          <w:rFonts w:ascii="Tahoma" w:hAnsi="Tahoma" w:cs="Tahoma"/>
          <w:sz w:val="21"/>
          <w:szCs w:val="21"/>
        </w:rPr>
        <w:t>Türkiye’ye satış yapmasa dahi, Türkiye’deki şirketlerimizin yetkinliğini duymuş, ‘Ben Türkiye’de olmalıyım’ dedirtecek bir boyuta ulaşmamız da çok önemli.” dedi.</w:t>
      </w:r>
    </w:p>
    <w:p w:rsidR="007B24B3" w:rsidRPr="00185419" w:rsidRDefault="007B24B3" w:rsidP="007B24B3">
      <w:pPr>
        <w:jc w:val="both"/>
        <w:rPr>
          <w:rFonts w:ascii="Tahoma" w:hAnsi="Tahoma" w:cs="Tahoma"/>
          <w:sz w:val="21"/>
          <w:szCs w:val="21"/>
        </w:rPr>
      </w:pPr>
      <w:r w:rsidRPr="00185419">
        <w:rPr>
          <w:rFonts w:ascii="Tahoma" w:hAnsi="Tahoma" w:cs="Tahoma"/>
          <w:sz w:val="21"/>
          <w:szCs w:val="21"/>
        </w:rPr>
        <w:t xml:space="preserve">Acil alımlara </w:t>
      </w:r>
      <w:r w:rsidR="00185419" w:rsidRPr="00185419">
        <w:rPr>
          <w:rFonts w:ascii="Tahoma" w:hAnsi="Tahoma" w:cs="Tahoma"/>
          <w:sz w:val="21"/>
          <w:szCs w:val="21"/>
        </w:rPr>
        <w:t xml:space="preserve">atıfta bulunan </w:t>
      </w:r>
      <w:r w:rsidR="00EF358E" w:rsidRPr="00185419">
        <w:rPr>
          <w:rFonts w:ascii="Tahoma" w:hAnsi="Tahoma" w:cs="Tahoma"/>
          <w:sz w:val="21"/>
          <w:szCs w:val="21"/>
        </w:rPr>
        <w:t xml:space="preserve">İsmail </w:t>
      </w:r>
      <w:r w:rsidRPr="00185419">
        <w:rPr>
          <w:rFonts w:ascii="Tahoma" w:hAnsi="Tahoma" w:cs="Tahoma"/>
          <w:sz w:val="21"/>
          <w:szCs w:val="21"/>
        </w:rPr>
        <w:t>Demir, aracı şirketlerin, doğrudan satım yapan şirketlerin devrede ol</w:t>
      </w:r>
      <w:r w:rsidR="00191AF9" w:rsidRPr="00185419">
        <w:rPr>
          <w:rFonts w:ascii="Tahoma" w:hAnsi="Tahoma" w:cs="Tahoma"/>
          <w:sz w:val="21"/>
          <w:szCs w:val="21"/>
        </w:rPr>
        <w:t>duğuna işaret ederek, “Biz bunu</w:t>
      </w:r>
      <w:r w:rsidRPr="00185419">
        <w:rPr>
          <w:rFonts w:ascii="Tahoma" w:hAnsi="Tahoma" w:cs="Tahoma"/>
          <w:sz w:val="21"/>
          <w:szCs w:val="21"/>
        </w:rPr>
        <w:t xml:space="preserve"> mümkün olduğunca kontrol etmeye</w:t>
      </w:r>
      <w:r w:rsidR="00191AF9" w:rsidRPr="00185419">
        <w:rPr>
          <w:rFonts w:ascii="Tahoma" w:hAnsi="Tahoma" w:cs="Tahoma"/>
          <w:sz w:val="21"/>
          <w:szCs w:val="21"/>
        </w:rPr>
        <w:t xml:space="preserve">, </w:t>
      </w:r>
      <w:r w:rsidRPr="00185419">
        <w:rPr>
          <w:rFonts w:ascii="Tahoma" w:hAnsi="Tahoma" w:cs="Tahoma"/>
          <w:sz w:val="21"/>
          <w:szCs w:val="21"/>
        </w:rPr>
        <w:t xml:space="preserve">sektörümüze yönlendirmeye çalışacağız. Burada </w:t>
      </w:r>
      <w:r w:rsidR="00191AF9" w:rsidRPr="00185419">
        <w:rPr>
          <w:rFonts w:ascii="Tahoma" w:hAnsi="Tahoma" w:cs="Tahoma"/>
          <w:sz w:val="21"/>
          <w:szCs w:val="21"/>
        </w:rPr>
        <w:t xml:space="preserve">Müsteşarlığımız </w:t>
      </w:r>
      <w:r w:rsidR="00EF358E" w:rsidRPr="00185419">
        <w:rPr>
          <w:rFonts w:ascii="Tahoma" w:hAnsi="Tahoma" w:cs="Tahoma"/>
          <w:sz w:val="21"/>
          <w:szCs w:val="21"/>
        </w:rPr>
        <w:t xml:space="preserve">olduğu kadar </w:t>
      </w:r>
      <w:r w:rsidR="00191AF9" w:rsidRPr="00185419">
        <w:rPr>
          <w:rFonts w:ascii="Tahoma" w:hAnsi="Tahoma" w:cs="Tahoma"/>
          <w:sz w:val="21"/>
          <w:szCs w:val="21"/>
        </w:rPr>
        <w:t xml:space="preserve">Müsteşarlığımızın </w:t>
      </w:r>
      <w:r w:rsidRPr="00185419">
        <w:rPr>
          <w:rFonts w:ascii="Tahoma" w:hAnsi="Tahoma" w:cs="Tahoma"/>
          <w:sz w:val="21"/>
          <w:szCs w:val="21"/>
        </w:rPr>
        <w:t xml:space="preserve">ana yüklenici olarak seçtiği şirketlere de büyük iş düşüyor.” </w:t>
      </w:r>
      <w:r w:rsidR="00EF358E" w:rsidRPr="00185419">
        <w:rPr>
          <w:rFonts w:ascii="Tahoma" w:hAnsi="Tahoma" w:cs="Tahoma"/>
          <w:sz w:val="21"/>
          <w:szCs w:val="21"/>
        </w:rPr>
        <w:t>yorumunu yaptı.</w:t>
      </w:r>
    </w:p>
    <w:p w:rsidR="003C4C2B" w:rsidRPr="00185419" w:rsidRDefault="00185419" w:rsidP="003C4C2B">
      <w:pPr>
        <w:jc w:val="both"/>
        <w:rPr>
          <w:rFonts w:ascii="Tahoma" w:hAnsi="Tahoma" w:cs="Tahoma"/>
          <w:sz w:val="21"/>
          <w:szCs w:val="21"/>
        </w:rPr>
      </w:pPr>
      <w:r w:rsidRPr="00185419">
        <w:rPr>
          <w:rFonts w:ascii="Tahoma" w:hAnsi="Tahoma" w:cs="Tahoma"/>
          <w:sz w:val="21"/>
          <w:szCs w:val="21"/>
        </w:rPr>
        <w:t>SSM Müsteşarı, b</w:t>
      </w:r>
      <w:r w:rsidR="00EF358E" w:rsidRPr="00185419">
        <w:rPr>
          <w:rFonts w:ascii="Tahoma" w:hAnsi="Tahoma" w:cs="Tahoma"/>
          <w:sz w:val="21"/>
          <w:szCs w:val="21"/>
        </w:rPr>
        <w:t>azı şirketlerin kabiliyetlerini şimdiden öne çıkararak, görüşmeye gelecek firmaların kafasında net konuları ve firma isimlerini şekillendirmenin faydalı olacağı tavsiyesinde bulundu. Demir</w:t>
      </w:r>
      <w:r w:rsidR="003C4C2B" w:rsidRPr="00185419">
        <w:rPr>
          <w:rFonts w:ascii="Tahoma" w:hAnsi="Tahoma" w:cs="Tahoma"/>
          <w:sz w:val="21"/>
          <w:szCs w:val="21"/>
        </w:rPr>
        <w:t xml:space="preserve">, şu hususların altını çizdi: </w:t>
      </w:r>
      <w:r w:rsidR="00EF358E" w:rsidRPr="00185419">
        <w:rPr>
          <w:rFonts w:ascii="Tahoma" w:hAnsi="Tahoma" w:cs="Tahoma"/>
          <w:sz w:val="21"/>
          <w:szCs w:val="21"/>
        </w:rPr>
        <w:t>“Organizasyonun başarılı olması için de Müsteşarlığımızın üzerine düşen ne varsa yapmaya hazırız. Bilfiil Sanayileşme Dairemiz kanalıyla bu faaliyetlerin içinde bulunacağız.</w:t>
      </w:r>
      <w:r w:rsidR="003C4C2B" w:rsidRPr="00185419">
        <w:rPr>
          <w:rFonts w:ascii="Tahoma" w:hAnsi="Tahoma" w:cs="Tahoma"/>
          <w:sz w:val="21"/>
          <w:szCs w:val="21"/>
        </w:rPr>
        <w:t xml:space="preserve"> Bu tür faaliyetleri desteklemeye devam edeceğiz. Biz şirketleri buraya çağırırken onları da cezbedecek unsurları da masada tutmamız gerekiyor. Artık sanayimizin ikinci, üçüncü alt yüklenici olmaktan birinci yüklenici olmaya doğru çıkması gerekiyor. Veya belirli alanlarda çeşitli firmaların, dünyada kim var diye baktıklarında ilk akıllarına gelen firmalar konusunda da bir önceliğimizin olması gerekiyor.” </w:t>
      </w:r>
    </w:p>
    <w:p w:rsidR="003C4C2B" w:rsidRPr="00185419" w:rsidRDefault="003C4C2B" w:rsidP="009C4279">
      <w:pPr>
        <w:spacing w:after="20" w:line="240" w:lineRule="auto"/>
        <w:jc w:val="both"/>
        <w:rPr>
          <w:rFonts w:ascii="Tahoma" w:hAnsi="Tahoma" w:cs="Tahoma"/>
          <w:b/>
          <w:sz w:val="21"/>
          <w:szCs w:val="21"/>
        </w:rPr>
      </w:pPr>
    </w:p>
    <w:p w:rsidR="009C4279" w:rsidRPr="00185419" w:rsidRDefault="009C4279" w:rsidP="009C4279">
      <w:pPr>
        <w:spacing w:after="20" w:line="240" w:lineRule="auto"/>
        <w:jc w:val="both"/>
        <w:rPr>
          <w:rFonts w:ascii="Tahoma" w:hAnsi="Tahoma" w:cs="Tahoma"/>
          <w:b/>
          <w:sz w:val="21"/>
          <w:szCs w:val="21"/>
        </w:rPr>
      </w:pPr>
      <w:r w:rsidRPr="00185419">
        <w:rPr>
          <w:rFonts w:ascii="Tahoma" w:hAnsi="Tahoma" w:cs="Tahoma"/>
          <w:b/>
          <w:sz w:val="21"/>
          <w:szCs w:val="21"/>
        </w:rPr>
        <w:t>Saygılarımızla,</w:t>
      </w:r>
    </w:p>
    <w:p w:rsidR="00303AF5" w:rsidRPr="00185419" w:rsidRDefault="00303AF5" w:rsidP="009C4279">
      <w:pPr>
        <w:spacing w:after="20" w:line="240" w:lineRule="auto"/>
        <w:jc w:val="both"/>
        <w:rPr>
          <w:rFonts w:ascii="Tahoma" w:hAnsi="Tahoma" w:cs="Tahoma"/>
          <w:b/>
          <w:sz w:val="21"/>
          <w:szCs w:val="21"/>
        </w:rPr>
      </w:pPr>
    </w:p>
    <w:p w:rsidR="009C4279" w:rsidRPr="00185419" w:rsidRDefault="009C4279" w:rsidP="009C4279">
      <w:pPr>
        <w:spacing w:after="20" w:line="240" w:lineRule="auto"/>
        <w:jc w:val="both"/>
        <w:rPr>
          <w:rFonts w:ascii="Tahoma" w:hAnsi="Tahoma" w:cs="Tahoma"/>
          <w:b/>
          <w:sz w:val="21"/>
          <w:szCs w:val="21"/>
        </w:rPr>
      </w:pPr>
      <w:r w:rsidRPr="00185419">
        <w:rPr>
          <w:rFonts w:ascii="Tahoma" w:hAnsi="Tahoma" w:cs="Tahoma"/>
          <w:b/>
          <w:sz w:val="21"/>
          <w:szCs w:val="21"/>
        </w:rPr>
        <w:t xml:space="preserve">OSTİM </w:t>
      </w:r>
    </w:p>
    <w:p w:rsidR="00E84B75" w:rsidRPr="00185419" w:rsidRDefault="00E84B75" w:rsidP="009C4279">
      <w:pPr>
        <w:spacing w:after="20" w:line="240" w:lineRule="auto"/>
        <w:jc w:val="both"/>
        <w:rPr>
          <w:rFonts w:ascii="Tahoma" w:hAnsi="Tahoma" w:cs="Tahoma"/>
          <w:b/>
          <w:sz w:val="21"/>
          <w:szCs w:val="21"/>
        </w:rPr>
      </w:pPr>
      <w:r w:rsidRPr="00185419">
        <w:rPr>
          <w:rFonts w:ascii="Tahoma" w:hAnsi="Tahoma" w:cs="Tahoma"/>
          <w:b/>
          <w:sz w:val="21"/>
          <w:szCs w:val="21"/>
        </w:rPr>
        <w:t>B</w:t>
      </w:r>
      <w:r w:rsidR="009C4279" w:rsidRPr="00185419">
        <w:rPr>
          <w:rFonts w:ascii="Tahoma" w:hAnsi="Tahoma" w:cs="Tahoma"/>
          <w:b/>
          <w:sz w:val="21"/>
          <w:szCs w:val="21"/>
        </w:rPr>
        <w:t xml:space="preserve">asın ve </w:t>
      </w:r>
      <w:r w:rsidRPr="00185419">
        <w:rPr>
          <w:rFonts w:ascii="Tahoma" w:hAnsi="Tahoma" w:cs="Tahoma"/>
          <w:b/>
          <w:sz w:val="21"/>
          <w:szCs w:val="21"/>
        </w:rPr>
        <w:t>H</w:t>
      </w:r>
      <w:r w:rsidR="009C4279" w:rsidRPr="00185419">
        <w:rPr>
          <w:rFonts w:ascii="Tahoma" w:hAnsi="Tahoma" w:cs="Tahoma"/>
          <w:b/>
          <w:sz w:val="21"/>
          <w:szCs w:val="21"/>
        </w:rPr>
        <w:t>alkla İlişkiler Müdürlüğü</w:t>
      </w:r>
    </w:p>
    <w:sectPr w:rsidR="00E84B75" w:rsidRPr="00185419" w:rsidSect="00EF358E">
      <w:headerReference w:type="default" r:id="rId9"/>
      <w:footerReference w:type="default" r:id="rId10"/>
      <w:type w:val="continuous"/>
      <w:pgSz w:w="11906" w:h="16838"/>
      <w:pgMar w:top="1418"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3A3" w:rsidRDefault="003653A3" w:rsidP="002F24CD">
      <w:pPr>
        <w:spacing w:after="0" w:line="240" w:lineRule="auto"/>
      </w:pPr>
      <w:r>
        <w:separator/>
      </w:r>
    </w:p>
  </w:endnote>
  <w:endnote w:type="continuationSeparator" w:id="0">
    <w:p w:rsidR="003653A3" w:rsidRDefault="003653A3"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0C636A" w:rsidRDefault="00B30118" w:rsidP="00BF235B">
    <w:pPr>
      <w:pStyle w:val="Altbilgi"/>
      <w:pBdr>
        <w:top w:val="thinThickSmallGap" w:sz="24" w:space="1" w:color="622423" w:themeColor="accent2" w:themeShade="7F"/>
      </w:pBdr>
      <w:rPr>
        <w:rFonts w:ascii="Arial" w:hAnsi="Arial" w:cs="Arial"/>
        <w:b/>
        <w:sz w:val="16"/>
        <w:szCs w:val="16"/>
      </w:rPr>
    </w:pPr>
    <w:sdt>
      <w:sdtPr>
        <w:rPr>
          <w:rFonts w:ascii="Arial" w:hAnsi="Arial" w:cs="Arial"/>
          <w:sz w:val="16"/>
          <w:szCs w:val="16"/>
        </w:rPr>
        <w:alias w:val="Şirket"/>
        <w:id w:val="8043053"/>
        <w:dataBinding w:prefixMappings="xmlns:ns0='http://schemas.openxmlformats.org/officeDocument/2006/extended-properties'" w:xpath="/ns0:Properties[1]/ns0:Company[1]" w:storeItemID="{6668398D-A668-4E3E-A5EB-62B293D839F1}"/>
        <w:text/>
      </w:sdtPr>
      <w:sdtEndPr/>
      <w:sdtContent>
        <w:r w:rsidR="00BF235B" w:rsidRPr="000C636A">
          <w:rPr>
            <w:rFonts w:ascii="Arial" w:hAnsi="Arial" w:cs="Arial"/>
            <w:sz w:val="16"/>
            <w:szCs w:val="16"/>
          </w:rPr>
          <w:t>OSTİM Basın ve Halkla İlişkiler Müdürlüğü                                                                                                                                                                                                                       100. Yıl Bulvarı No: 101/</w:t>
        </w:r>
        <w:proofErr w:type="gramStart"/>
        <w:r w:rsidR="00BF235B" w:rsidRPr="000C636A">
          <w:rPr>
            <w:rFonts w:ascii="Arial" w:hAnsi="Arial" w:cs="Arial"/>
            <w:sz w:val="16"/>
            <w:szCs w:val="16"/>
          </w:rPr>
          <w:t>A    OSTİM</w:t>
        </w:r>
        <w:proofErr w:type="gramEnd"/>
        <w:r w:rsidR="00BF235B" w:rsidRPr="000C636A">
          <w:rPr>
            <w:rFonts w:ascii="Arial" w:hAnsi="Arial" w:cs="Arial"/>
            <w:sz w:val="16"/>
            <w:szCs w:val="16"/>
          </w:rPr>
          <w:t>/ANKARA                                                                                                                                                                                                                       Tel: (0312) 385 50 90 (1300)                                                                                                                                                                                                                                                           E-posta: korhan@ostim.com.tr</w:t>
        </w:r>
      </w:sdtContent>
    </w:sdt>
    <w:r w:rsidR="00BF235B" w:rsidRPr="000C636A">
      <w:rPr>
        <w:rFonts w:ascii="Tahoma" w:hAnsi="Tahoma" w:cs="Tahoma"/>
        <w:sz w:val="16"/>
        <w:szCs w:val="16"/>
      </w:rPr>
      <w:t xml:space="preserve">   </w:t>
    </w:r>
    <w:r w:rsidR="00BF235B" w:rsidRPr="000C636A">
      <w:rPr>
        <w:rFonts w:asciiTheme="majorHAnsi" w:hAnsiTheme="majorHAnsi"/>
        <w:sz w:val="16"/>
        <w:szCs w:val="16"/>
      </w:rPr>
      <w:ptab w:relativeTo="margin" w:alignment="right" w:leader="none"/>
    </w:r>
  </w:p>
  <w:p w:rsidR="00BF235B" w:rsidRPr="000C636A" w:rsidRDefault="00BF235B" w:rsidP="00BF235B">
    <w:pPr>
      <w:pStyle w:val="Altbilgi"/>
      <w:rPr>
        <w:sz w:val="16"/>
        <w:szCs w:val="16"/>
      </w:rPr>
    </w:pPr>
  </w:p>
  <w:p w:rsidR="00BF235B" w:rsidRPr="000C636A" w:rsidRDefault="00BF235B">
    <w:pPr>
      <w:pStyle w:val="Altbilgi"/>
      <w:rPr>
        <w:sz w:val="16"/>
        <w:szCs w:val="16"/>
      </w:rPr>
    </w:pPr>
  </w:p>
  <w:p w:rsidR="00BF235B" w:rsidRPr="000C636A" w:rsidRDefault="00BF235B">
    <w:pPr>
      <w:pStyle w:val="Altbilg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3A3" w:rsidRDefault="003653A3" w:rsidP="002F24CD">
      <w:pPr>
        <w:spacing w:after="0" w:line="240" w:lineRule="auto"/>
      </w:pPr>
      <w:r>
        <w:separator/>
      </w:r>
    </w:p>
  </w:footnote>
  <w:footnote w:type="continuationSeparator" w:id="0">
    <w:p w:rsidR="003653A3" w:rsidRDefault="003653A3"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Default="00972AEE">
    <w:pPr>
      <w:pStyle w:val="stbilgi"/>
    </w:pPr>
    <w:r w:rsidRPr="00972AEE">
      <w:rPr>
        <w:noProof/>
      </w:rPr>
      <w:drawing>
        <wp:anchor distT="0" distB="0" distL="114300" distR="114300" simplePos="0" relativeHeight="251659264" behindDoc="1" locked="0" layoutInCell="1" allowOverlap="1" wp14:anchorId="67257C7F" wp14:editId="2425FEFD">
          <wp:simplePos x="0" y="0"/>
          <wp:positionH relativeFrom="column">
            <wp:posOffset>2595880</wp:posOffset>
          </wp:positionH>
          <wp:positionV relativeFrom="paragraph">
            <wp:posOffset>-290830</wp:posOffset>
          </wp:positionV>
          <wp:extent cx="1243965" cy="701675"/>
          <wp:effectExtent l="0" t="0" r="0" b="0"/>
          <wp:wrapTight wrapText="bothSides">
            <wp:wrapPolygon edited="0">
              <wp:start x="3639" y="4691"/>
              <wp:lineTo x="1985" y="7037"/>
              <wp:lineTo x="1323" y="14074"/>
              <wp:lineTo x="2977" y="17593"/>
              <wp:lineTo x="3308" y="17593"/>
              <wp:lineTo x="7608" y="17593"/>
              <wp:lineTo x="11247" y="17593"/>
              <wp:lineTo x="20839" y="15247"/>
              <wp:lineTo x="20839" y="8210"/>
              <wp:lineTo x="17531" y="5864"/>
              <wp:lineTo x="7277" y="4691"/>
              <wp:lineTo x="3639" y="4691"/>
            </wp:wrapPolygon>
          </wp:wrapTight>
          <wp:docPr id="2" name="Resim 40" descr="C:\Users\user\Documents\BASIN LİSTELERİ VE BASIN BÜLTENLERİ\BASINA GÖNDERİLEN HABER VE GÖRSELLER\Ekonomist Dergisi_Ağustos 2013\Küme Logoları\osti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ocuments\BASIN LİSTELERİ VE BASIN BÜLTENLERİ\BASINA GÖNDERİLEN HABER VE GÖRSELLER\Ekonomist Dergisi_Ağustos 2013\Küme Logoları\ostim-logo.png"/>
                  <pic:cNvPicPr>
                    <a:picLocks noChangeAspect="1" noChangeArrowheads="1"/>
                  </pic:cNvPicPr>
                </pic:nvPicPr>
                <pic:blipFill>
                  <a:blip r:embed="rId1" cstate="print"/>
                  <a:srcRect/>
                  <a:stretch>
                    <a:fillRect/>
                  </a:stretch>
                </pic:blipFill>
                <pic:spPr bwMode="auto">
                  <a:xfrm>
                    <a:off x="0" y="0"/>
                    <a:ext cx="1243965" cy="701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3">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nsid w:val="2E5C3095"/>
    <w:multiLevelType w:val="hybridMultilevel"/>
    <w:tmpl w:val="F4FAD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4">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6">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8">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12"/>
  </w:num>
  <w:num w:numId="6">
    <w:abstractNumId w:val="23"/>
  </w:num>
  <w:num w:numId="7">
    <w:abstractNumId w:val="25"/>
  </w:num>
  <w:num w:numId="8">
    <w:abstractNumId w:val="22"/>
  </w:num>
  <w:num w:numId="9">
    <w:abstractNumId w:val="21"/>
  </w:num>
  <w:num w:numId="10">
    <w:abstractNumId w:val="1"/>
  </w:num>
  <w:num w:numId="11">
    <w:abstractNumId w:val="4"/>
  </w:num>
  <w:num w:numId="12">
    <w:abstractNumId w:val="17"/>
  </w:num>
  <w:num w:numId="13">
    <w:abstractNumId w:val="24"/>
  </w:num>
  <w:num w:numId="14">
    <w:abstractNumId w:val="15"/>
  </w:num>
  <w:num w:numId="15">
    <w:abstractNumId w:val="27"/>
  </w:num>
  <w:num w:numId="16">
    <w:abstractNumId w:val="19"/>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8"/>
  </w:num>
  <w:num w:numId="23">
    <w:abstractNumId w:val="18"/>
  </w:num>
  <w:num w:numId="24">
    <w:abstractNumId w:val="29"/>
  </w:num>
  <w:num w:numId="25">
    <w:abstractNumId w:val="8"/>
  </w:num>
  <w:num w:numId="26">
    <w:abstractNumId w:val="26"/>
  </w:num>
  <w:num w:numId="27">
    <w:abstractNumId w:val="20"/>
  </w:num>
  <w:num w:numId="28">
    <w:abstractNumId w:val="14"/>
  </w:num>
  <w:num w:numId="29">
    <w:abstractNumId w:val="11"/>
  </w:num>
  <w:num w:numId="30">
    <w:abstractNumId w:val="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665C"/>
    <w:rsid w:val="00007077"/>
    <w:rsid w:val="00023491"/>
    <w:rsid w:val="000237C7"/>
    <w:rsid w:val="00023A1A"/>
    <w:rsid w:val="00023B55"/>
    <w:rsid w:val="00035BFB"/>
    <w:rsid w:val="00036CF2"/>
    <w:rsid w:val="00040A1B"/>
    <w:rsid w:val="00042D1B"/>
    <w:rsid w:val="0005430E"/>
    <w:rsid w:val="00060B13"/>
    <w:rsid w:val="00072385"/>
    <w:rsid w:val="00072B48"/>
    <w:rsid w:val="00083788"/>
    <w:rsid w:val="00086F6E"/>
    <w:rsid w:val="00094BC1"/>
    <w:rsid w:val="000B411D"/>
    <w:rsid w:val="000B4831"/>
    <w:rsid w:val="000C636A"/>
    <w:rsid w:val="000D02B5"/>
    <w:rsid w:val="000F1991"/>
    <w:rsid w:val="000F1B95"/>
    <w:rsid w:val="000F6942"/>
    <w:rsid w:val="000F6D9B"/>
    <w:rsid w:val="00131C4C"/>
    <w:rsid w:val="001346C2"/>
    <w:rsid w:val="00150DA1"/>
    <w:rsid w:val="00155173"/>
    <w:rsid w:val="00155636"/>
    <w:rsid w:val="001659BA"/>
    <w:rsid w:val="0017329B"/>
    <w:rsid w:val="00177F84"/>
    <w:rsid w:val="00185419"/>
    <w:rsid w:val="00187DF2"/>
    <w:rsid w:val="00191AF9"/>
    <w:rsid w:val="00194443"/>
    <w:rsid w:val="0019579B"/>
    <w:rsid w:val="001A6259"/>
    <w:rsid w:val="001B3E1F"/>
    <w:rsid w:val="001B6AD6"/>
    <w:rsid w:val="001C0CC4"/>
    <w:rsid w:val="001C1B4C"/>
    <w:rsid w:val="001C5A38"/>
    <w:rsid w:val="001E2E61"/>
    <w:rsid w:val="001E6D96"/>
    <w:rsid w:val="001F0C09"/>
    <w:rsid w:val="00217E28"/>
    <w:rsid w:val="00217EB3"/>
    <w:rsid w:val="00233A54"/>
    <w:rsid w:val="0024443D"/>
    <w:rsid w:val="00253218"/>
    <w:rsid w:val="002577DF"/>
    <w:rsid w:val="00280FD7"/>
    <w:rsid w:val="002860FE"/>
    <w:rsid w:val="002A5CC3"/>
    <w:rsid w:val="002C30DD"/>
    <w:rsid w:val="002C3FC8"/>
    <w:rsid w:val="002C4B15"/>
    <w:rsid w:val="002E5E5B"/>
    <w:rsid w:val="002E5FAA"/>
    <w:rsid w:val="002F24CD"/>
    <w:rsid w:val="002F29A0"/>
    <w:rsid w:val="002F2FFA"/>
    <w:rsid w:val="00303AF5"/>
    <w:rsid w:val="00314B20"/>
    <w:rsid w:val="003246CF"/>
    <w:rsid w:val="00333CDD"/>
    <w:rsid w:val="00333E99"/>
    <w:rsid w:val="00334944"/>
    <w:rsid w:val="00335868"/>
    <w:rsid w:val="00341292"/>
    <w:rsid w:val="00344FF0"/>
    <w:rsid w:val="00347D36"/>
    <w:rsid w:val="00354A2A"/>
    <w:rsid w:val="00361B41"/>
    <w:rsid w:val="003647E8"/>
    <w:rsid w:val="003653A3"/>
    <w:rsid w:val="003660BE"/>
    <w:rsid w:val="00371449"/>
    <w:rsid w:val="003776B6"/>
    <w:rsid w:val="00390CCB"/>
    <w:rsid w:val="003961F7"/>
    <w:rsid w:val="003B4935"/>
    <w:rsid w:val="003C4C2B"/>
    <w:rsid w:val="003C61AD"/>
    <w:rsid w:val="003E275D"/>
    <w:rsid w:val="003F7694"/>
    <w:rsid w:val="00403FE1"/>
    <w:rsid w:val="00405EEB"/>
    <w:rsid w:val="004070E3"/>
    <w:rsid w:val="00411655"/>
    <w:rsid w:val="00435B7D"/>
    <w:rsid w:val="00436284"/>
    <w:rsid w:val="004444CB"/>
    <w:rsid w:val="00445C09"/>
    <w:rsid w:val="00451EDC"/>
    <w:rsid w:val="004637E8"/>
    <w:rsid w:val="00470C88"/>
    <w:rsid w:val="004774A6"/>
    <w:rsid w:val="00485CE9"/>
    <w:rsid w:val="00497921"/>
    <w:rsid w:val="00497E89"/>
    <w:rsid w:val="004A1A7C"/>
    <w:rsid w:val="004A2B22"/>
    <w:rsid w:val="004A38F3"/>
    <w:rsid w:val="004A4919"/>
    <w:rsid w:val="004A4F68"/>
    <w:rsid w:val="004B2028"/>
    <w:rsid w:val="004C1025"/>
    <w:rsid w:val="004E2965"/>
    <w:rsid w:val="004E630A"/>
    <w:rsid w:val="004F1858"/>
    <w:rsid w:val="005227F0"/>
    <w:rsid w:val="005423B9"/>
    <w:rsid w:val="0055355D"/>
    <w:rsid w:val="00562E53"/>
    <w:rsid w:val="00563DFD"/>
    <w:rsid w:val="0057502A"/>
    <w:rsid w:val="00590B3E"/>
    <w:rsid w:val="005A30BF"/>
    <w:rsid w:val="005D6CE2"/>
    <w:rsid w:val="005D785C"/>
    <w:rsid w:val="005E2DB6"/>
    <w:rsid w:val="00600329"/>
    <w:rsid w:val="00601AE7"/>
    <w:rsid w:val="00605F96"/>
    <w:rsid w:val="006100B3"/>
    <w:rsid w:val="0061301B"/>
    <w:rsid w:val="006133C2"/>
    <w:rsid w:val="00617945"/>
    <w:rsid w:val="0062093F"/>
    <w:rsid w:val="006319E5"/>
    <w:rsid w:val="00636153"/>
    <w:rsid w:val="00643F70"/>
    <w:rsid w:val="00660E17"/>
    <w:rsid w:val="006660A9"/>
    <w:rsid w:val="006731E4"/>
    <w:rsid w:val="00680188"/>
    <w:rsid w:val="00680378"/>
    <w:rsid w:val="00683D8E"/>
    <w:rsid w:val="00695357"/>
    <w:rsid w:val="00697762"/>
    <w:rsid w:val="006C601F"/>
    <w:rsid w:val="006D4E5B"/>
    <w:rsid w:val="006E381E"/>
    <w:rsid w:val="0070003B"/>
    <w:rsid w:val="007062DE"/>
    <w:rsid w:val="00725317"/>
    <w:rsid w:val="00730C1E"/>
    <w:rsid w:val="00742E7A"/>
    <w:rsid w:val="00752FBC"/>
    <w:rsid w:val="00765E45"/>
    <w:rsid w:val="007677E9"/>
    <w:rsid w:val="00775B83"/>
    <w:rsid w:val="007A065E"/>
    <w:rsid w:val="007A218F"/>
    <w:rsid w:val="007A60D1"/>
    <w:rsid w:val="007A7BF0"/>
    <w:rsid w:val="007B24B3"/>
    <w:rsid w:val="007B5854"/>
    <w:rsid w:val="007B6DA9"/>
    <w:rsid w:val="007C3EFB"/>
    <w:rsid w:val="007D106E"/>
    <w:rsid w:val="00803D66"/>
    <w:rsid w:val="00822D57"/>
    <w:rsid w:val="0082529F"/>
    <w:rsid w:val="008276BC"/>
    <w:rsid w:val="00830ED3"/>
    <w:rsid w:val="0083126E"/>
    <w:rsid w:val="00831BA2"/>
    <w:rsid w:val="00836E6B"/>
    <w:rsid w:val="008402F9"/>
    <w:rsid w:val="0084365D"/>
    <w:rsid w:val="008801B4"/>
    <w:rsid w:val="008978D8"/>
    <w:rsid w:val="00897980"/>
    <w:rsid w:val="008A3A0E"/>
    <w:rsid w:val="008A51F4"/>
    <w:rsid w:val="008B1786"/>
    <w:rsid w:val="008B2A2A"/>
    <w:rsid w:val="008B7225"/>
    <w:rsid w:val="008B7ECB"/>
    <w:rsid w:val="008C623A"/>
    <w:rsid w:val="008C6251"/>
    <w:rsid w:val="008E0B62"/>
    <w:rsid w:val="009165BB"/>
    <w:rsid w:val="00927BC3"/>
    <w:rsid w:val="009411A4"/>
    <w:rsid w:val="009435F4"/>
    <w:rsid w:val="00954D62"/>
    <w:rsid w:val="009633C6"/>
    <w:rsid w:val="00972AEE"/>
    <w:rsid w:val="009760ED"/>
    <w:rsid w:val="00984E62"/>
    <w:rsid w:val="0099148F"/>
    <w:rsid w:val="00997064"/>
    <w:rsid w:val="00997D0B"/>
    <w:rsid w:val="009C0039"/>
    <w:rsid w:val="009C1ADF"/>
    <w:rsid w:val="009C4279"/>
    <w:rsid w:val="009C4DCA"/>
    <w:rsid w:val="009D6074"/>
    <w:rsid w:val="009E0162"/>
    <w:rsid w:val="009E77E8"/>
    <w:rsid w:val="00A1180A"/>
    <w:rsid w:val="00A253BA"/>
    <w:rsid w:val="00A30982"/>
    <w:rsid w:val="00A411EF"/>
    <w:rsid w:val="00A54E36"/>
    <w:rsid w:val="00A566DB"/>
    <w:rsid w:val="00A632B4"/>
    <w:rsid w:val="00A72EBD"/>
    <w:rsid w:val="00A93E95"/>
    <w:rsid w:val="00AB738D"/>
    <w:rsid w:val="00AC2C34"/>
    <w:rsid w:val="00AD373F"/>
    <w:rsid w:val="00AD3C07"/>
    <w:rsid w:val="00AE7DA8"/>
    <w:rsid w:val="00AF7B72"/>
    <w:rsid w:val="00B1144A"/>
    <w:rsid w:val="00B154DA"/>
    <w:rsid w:val="00B27F3D"/>
    <w:rsid w:val="00B30118"/>
    <w:rsid w:val="00B61536"/>
    <w:rsid w:val="00B7321A"/>
    <w:rsid w:val="00B753D6"/>
    <w:rsid w:val="00B83298"/>
    <w:rsid w:val="00B83D6F"/>
    <w:rsid w:val="00B8422E"/>
    <w:rsid w:val="00B91FAA"/>
    <w:rsid w:val="00B94C2E"/>
    <w:rsid w:val="00B97A45"/>
    <w:rsid w:val="00BA20C0"/>
    <w:rsid w:val="00BA2F57"/>
    <w:rsid w:val="00BC168A"/>
    <w:rsid w:val="00BC4543"/>
    <w:rsid w:val="00BC5C0B"/>
    <w:rsid w:val="00BC7019"/>
    <w:rsid w:val="00BC7A5B"/>
    <w:rsid w:val="00BD15D9"/>
    <w:rsid w:val="00BD5E2B"/>
    <w:rsid w:val="00BE7A80"/>
    <w:rsid w:val="00BF235B"/>
    <w:rsid w:val="00BF43F0"/>
    <w:rsid w:val="00C02BFE"/>
    <w:rsid w:val="00C02E5C"/>
    <w:rsid w:val="00C1282D"/>
    <w:rsid w:val="00C157DC"/>
    <w:rsid w:val="00C21887"/>
    <w:rsid w:val="00C23B28"/>
    <w:rsid w:val="00C316B1"/>
    <w:rsid w:val="00C36C62"/>
    <w:rsid w:val="00C37959"/>
    <w:rsid w:val="00C43FE8"/>
    <w:rsid w:val="00C57B2F"/>
    <w:rsid w:val="00C605D9"/>
    <w:rsid w:val="00C6134C"/>
    <w:rsid w:val="00C6189A"/>
    <w:rsid w:val="00C634B0"/>
    <w:rsid w:val="00C66248"/>
    <w:rsid w:val="00C74152"/>
    <w:rsid w:val="00C76694"/>
    <w:rsid w:val="00C767A0"/>
    <w:rsid w:val="00C866F8"/>
    <w:rsid w:val="00C91E37"/>
    <w:rsid w:val="00C92AF4"/>
    <w:rsid w:val="00CB0121"/>
    <w:rsid w:val="00CB1103"/>
    <w:rsid w:val="00CB1F72"/>
    <w:rsid w:val="00CB4DB2"/>
    <w:rsid w:val="00CB66B1"/>
    <w:rsid w:val="00CE6070"/>
    <w:rsid w:val="00D010ED"/>
    <w:rsid w:val="00D02DA8"/>
    <w:rsid w:val="00D20F56"/>
    <w:rsid w:val="00D228A9"/>
    <w:rsid w:val="00D26B3B"/>
    <w:rsid w:val="00D40D46"/>
    <w:rsid w:val="00D44903"/>
    <w:rsid w:val="00D47441"/>
    <w:rsid w:val="00D70A7D"/>
    <w:rsid w:val="00D76585"/>
    <w:rsid w:val="00D818F9"/>
    <w:rsid w:val="00D82E89"/>
    <w:rsid w:val="00D8700C"/>
    <w:rsid w:val="00D93D0F"/>
    <w:rsid w:val="00DA2D9F"/>
    <w:rsid w:val="00DB09C0"/>
    <w:rsid w:val="00DB4978"/>
    <w:rsid w:val="00DC1D95"/>
    <w:rsid w:val="00DC5343"/>
    <w:rsid w:val="00DC6689"/>
    <w:rsid w:val="00DD6CFC"/>
    <w:rsid w:val="00E00E30"/>
    <w:rsid w:val="00E1178F"/>
    <w:rsid w:val="00E40BCC"/>
    <w:rsid w:val="00E41349"/>
    <w:rsid w:val="00E416B0"/>
    <w:rsid w:val="00E614E7"/>
    <w:rsid w:val="00E709B0"/>
    <w:rsid w:val="00E72DA9"/>
    <w:rsid w:val="00E84B75"/>
    <w:rsid w:val="00E95989"/>
    <w:rsid w:val="00EA65FA"/>
    <w:rsid w:val="00EC0FC3"/>
    <w:rsid w:val="00EC47AE"/>
    <w:rsid w:val="00EC5B8D"/>
    <w:rsid w:val="00EC719B"/>
    <w:rsid w:val="00EE0BCA"/>
    <w:rsid w:val="00EE2B8B"/>
    <w:rsid w:val="00EF358E"/>
    <w:rsid w:val="00EF4847"/>
    <w:rsid w:val="00EF769D"/>
    <w:rsid w:val="00F0154E"/>
    <w:rsid w:val="00F02489"/>
    <w:rsid w:val="00F0490E"/>
    <w:rsid w:val="00F15D1B"/>
    <w:rsid w:val="00F36EE1"/>
    <w:rsid w:val="00F425A1"/>
    <w:rsid w:val="00F46D23"/>
    <w:rsid w:val="00F47F19"/>
    <w:rsid w:val="00F52A69"/>
    <w:rsid w:val="00F55AE5"/>
    <w:rsid w:val="00F56EAF"/>
    <w:rsid w:val="00F56F48"/>
    <w:rsid w:val="00F843E0"/>
    <w:rsid w:val="00F91799"/>
    <w:rsid w:val="00FA18CC"/>
    <w:rsid w:val="00FA580F"/>
    <w:rsid w:val="00FB1D24"/>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table" w:styleId="TabloKlavuzu">
    <w:name w:val="Table Grid"/>
    <w:basedOn w:val="NormalTablo"/>
    <w:uiPriority w:val="59"/>
    <w:rsid w:val="009C4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table" w:styleId="TabloKlavuzu">
    <w:name w:val="Table Grid"/>
    <w:basedOn w:val="NormalTablo"/>
    <w:uiPriority w:val="59"/>
    <w:rsid w:val="009C4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298415824">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578445927">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1111127020">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279873168">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2066023459">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7D062-34CE-42B0-9BFB-1C95EB98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891</Words>
  <Characters>5083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OSTİM Basın ve Halkla İlişkiler Müdürlüğü                                                                                                                                                                                                                       100. Yıl Bulvarı No: 101/A    OSTİM/ANKARA                                                                                                                                                                                                                       Tel: (0312) 385 50 90 (1300)                                                                                                                                                                                                                                                           E-posta: korhan@ostim.com.tr</Company>
  <LinksUpToDate>false</LinksUpToDate>
  <CharactersWithSpaces>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5</cp:revision>
  <dcterms:created xsi:type="dcterms:W3CDTF">2016-05-18T09:18:00Z</dcterms:created>
  <dcterms:modified xsi:type="dcterms:W3CDTF">2016-05-18T14:50:00Z</dcterms:modified>
</cp:coreProperties>
</file>